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B7EF5" w14:textId="77777777" w:rsidR="00DC59CE" w:rsidRPr="00427E5A" w:rsidRDefault="00DC59CE" w:rsidP="00DC59CE">
      <w:pPr>
        <w:jc w:val="right"/>
        <w:rPr>
          <w:b/>
          <w:bCs/>
        </w:rPr>
      </w:pPr>
      <w:r w:rsidRPr="00427E5A">
        <w:rPr>
          <w:b/>
          <w:bCs/>
        </w:rPr>
        <w:t>Zał. 3a</w:t>
      </w:r>
    </w:p>
    <w:p w14:paraId="217B3B02" w14:textId="0A4A95A6" w:rsidR="00F1756B" w:rsidRDefault="00DC59CE" w:rsidP="00DC59CE">
      <w:pPr>
        <w:jc w:val="center"/>
      </w:pPr>
      <w:r w:rsidRPr="00624A65">
        <w:rPr>
          <w:b/>
          <w:bCs/>
        </w:rPr>
        <w:t xml:space="preserve">KARTA OCENY WNIOSKU O DOFINANSOWANIE </w:t>
      </w:r>
      <w:r>
        <w:rPr>
          <w:b/>
          <w:bCs/>
        </w:rPr>
        <w:br/>
      </w:r>
      <w:r w:rsidRPr="00624A65">
        <w:rPr>
          <w:b/>
          <w:bCs/>
        </w:rPr>
        <w:t>DLA DZIAŁANIA 2</w:t>
      </w:r>
      <w:r>
        <w:rPr>
          <w:b/>
          <w:bCs/>
        </w:rPr>
        <w:t>.</w:t>
      </w:r>
      <w:r w:rsidR="006D3A4C">
        <w:rPr>
          <w:b/>
          <w:bCs/>
        </w:rPr>
        <w:t>5</w:t>
      </w:r>
      <w:r>
        <w:rPr>
          <w:b/>
          <w:bCs/>
        </w:rPr>
        <w:t xml:space="preserve"> </w:t>
      </w:r>
      <w:r w:rsidR="00D45E50">
        <w:rPr>
          <w:b/>
          <w:bCs/>
        </w:rPr>
        <w:t>Gospodarowanie zasobami wody i przeciwdziałanie klęskom żywiołowym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10455"/>
      </w:tblGrid>
      <w:tr w:rsidR="00DC59CE" w14:paraId="232F0B14" w14:textId="77777777" w:rsidTr="00DC59CE">
        <w:tc>
          <w:tcPr>
            <w:tcW w:w="3539" w:type="dxa"/>
            <w:shd w:val="clear" w:color="auto" w:fill="E7E6E6" w:themeFill="background2"/>
          </w:tcPr>
          <w:p w14:paraId="44D7A52A" w14:textId="11CDEF02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PRIORYTET :</w:t>
            </w:r>
          </w:p>
        </w:tc>
        <w:tc>
          <w:tcPr>
            <w:tcW w:w="10455" w:type="dxa"/>
            <w:shd w:val="clear" w:color="auto" w:fill="E7E6E6" w:themeFill="background2"/>
          </w:tcPr>
          <w:p w14:paraId="1FE805B1" w14:textId="0E074850" w:rsidR="00EB3AC4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2</w:t>
            </w:r>
            <w:r w:rsidR="0019186F">
              <w:rPr>
                <w:b/>
                <w:bCs/>
              </w:rPr>
              <w:t xml:space="preserve"> </w:t>
            </w:r>
            <w:r w:rsidRPr="00DC59CE">
              <w:rPr>
                <w:b/>
                <w:bCs/>
              </w:rPr>
              <w:t>Fundusze Europejskie dla środowiska</w:t>
            </w:r>
          </w:p>
        </w:tc>
      </w:tr>
      <w:tr w:rsidR="00DC59CE" w14:paraId="09BA2A4D" w14:textId="77777777" w:rsidTr="00DC59CE">
        <w:tc>
          <w:tcPr>
            <w:tcW w:w="3539" w:type="dxa"/>
            <w:shd w:val="clear" w:color="auto" w:fill="E7E6E6" w:themeFill="background2"/>
          </w:tcPr>
          <w:p w14:paraId="5EC8C572" w14:textId="2456D53A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DZIAŁANIE: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574B95AE" w14:textId="552B4139" w:rsidR="00EB3AC4" w:rsidRPr="00DC59CE" w:rsidRDefault="00C07169" w:rsidP="00DC59CE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="00D45E50">
              <w:rPr>
                <w:b/>
                <w:bCs/>
              </w:rPr>
              <w:t>5 Gospodarowanie zasobami wody i przeciwdziałanie klęskom żywiołowym</w:t>
            </w:r>
          </w:p>
        </w:tc>
      </w:tr>
      <w:tr w:rsidR="00DC59CE" w14:paraId="6DE2C64B" w14:textId="77777777" w:rsidTr="00DC59CE">
        <w:tc>
          <w:tcPr>
            <w:tcW w:w="3539" w:type="dxa"/>
            <w:shd w:val="clear" w:color="auto" w:fill="E7E6E6" w:themeFill="background2"/>
          </w:tcPr>
          <w:p w14:paraId="45F589A3" w14:textId="323EE012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Typ projektu: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420C72DC" w14:textId="02FCF27A" w:rsidR="00AA3A16" w:rsidRDefault="00AA3A16" w:rsidP="00AA3A16">
            <w:pPr>
              <w:rPr>
                <w:b/>
                <w:bCs/>
              </w:rPr>
            </w:pPr>
            <w:r w:rsidRPr="00AA3A16">
              <w:rPr>
                <w:b/>
                <w:bCs/>
              </w:rPr>
              <w:t>1)</w:t>
            </w:r>
            <w:r>
              <w:rPr>
                <w:b/>
                <w:bCs/>
              </w:rPr>
              <w:t xml:space="preserve"> </w:t>
            </w:r>
            <w:r w:rsidR="00D45E50" w:rsidRPr="00D45E50">
              <w:rPr>
                <w:b/>
                <w:bCs/>
              </w:rPr>
              <w:t>Wspieranie retencjonowania wody, w tym przede wszystkim małej retencji, zwłaszcza w oparciu o naturalne mechanizmy ekosystemowe (</w:t>
            </w:r>
            <w:proofErr w:type="spellStart"/>
            <w:r w:rsidR="00D45E50" w:rsidRPr="00D45E50">
              <w:rPr>
                <w:b/>
                <w:bCs/>
              </w:rPr>
              <w:t>nature</w:t>
            </w:r>
            <w:proofErr w:type="spellEnd"/>
            <w:r w:rsidR="00D45E50" w:rsidRPr="00D45E50">
              <w:rPr>
                <w:b/>
                <w:bCs/>
              </w:rPr>
              <w:t xml:space="preserve"> </w:t>
            </w:r>
            <w:proofErr w:type="spellStart"/>
            <w:r w:rsidR="00D45E50" w:rsidRPr="00D45E50">
              <w:rPr>
                <w:b/>
                <w:bCs/>
              </w:rPr>
              <w:t>based</w:t>
            </w:r>
            <w:proofErr w:type="spellEnd"/>
            <w:r w:rsidR="00D45E50" w:rsidRPr="00D45E50">
              <w:rPr>
                <w:b/>
                <w:bCs/>
              </w:rPr>
              <w:t xml:space="preserve"> </w:t>
            </w:r>
            <w:proofErr w:type="spellStart"/>
            <w:r w:rsidR="00D45E50" w:rsidRPr="00D45E50">
              <w:rPr>
                <w:b/>
                <w:bCs/>
              </w:rPr>
              <w:t>solutions</w:t>
            </w:r>
            <w:proofErr w:type="spellEnd"/>
            <w:r w:rsidR="00D45E50" w:rsidRPr="00D45E50">
              <w:rPr>
                <w:b/>
                <w:bCs/>
              </w:rPr>
              <w:t>)</w:t>
            </w:r>
            <w:r>
              <w:rPr>
                <w:b/>
                <w:bCs/>
              </w:rPr>
              <w:t>;</w:t>
            </w:r>
          </w:p>
          <w:p w14:paraId="578D07BD" w14:textId="77777777" w:rsidR="00AA3A16" w:rsidRPr="00AA3A16" w:rsidRDefault="00AA3A16" w:rsidP="00AA3A16">
            <w:pPr>
              <w:rPr>
                <w:b/>
                <w:bCs/>
              </w:rPr>
            </w:pPr>
          </w:p>
          <w:p w14:paraId="587398E7" w14:textId="08172293" w:rsidR="00AA3A16" w:rsidRDefault="00AA3A16" w:rsidP="00AA3A16">
            <w:pPr>
              <w:rPr>
                <w:b/>
                <w:bCs/>
              </w:rPr>
            </w:pPr>
            <w:r w:rsidRPr="00AA3A16">
              <w:rPr>
                <w:b/>
                <w:bCs/>
              </w:rPr>
              <w:t>2)</w:t>
            </w:r>
            <w:r>
              <w:rPr>
                <w:b/>
                <w:bCs/>
              </w:rPr>
              <w:t xml:space="preserve"> </w:t>
            </w:r>
            <w:r w:rsidR="00D45E50" w:rsidRPr="00D45E50">
              <w:rPr>
                <w:b/>
                <w:bCs/>
              </w:rPr>
              <w:t>Edukacj</w:t>
            </w:r>
            <w:r w:rsidR="00C674F5">
              <w:rPr>
                <w:b/>
                <w:bCs/>
              </w:rPr>
              <w:t>a</w:t>
            </w:r>
            <w:r w:rsidR="00D45E50" w:rsidRPr="00D45E50">
              <w:rPr>
                <w:b/>
                <w:bCs/>
              </w:rPr>
              <w:t xml:space="preserve"> zwiększając</w:t>
            </w:r>
            <w:r w:rsidR="00C674F5">
              <w:rPr>
                <w:b/>
                <w:bCs/>
              </w:rPr>
              <w:t>a</w:t>
            </w:r>
            <w:r w:rsidR="00D45E50" w:rsidRPr="00D45E50">
              <w:rPr>
                <w:b/>
                <w:bCs/>
              </w:rPr>
              <w:t xml:space="preserve"> świadomość na temat zmian klimatu, sprzyjając</w:t>
            </w:r>
            <w:r w:rsidR="00C674F5">
              <w:rPr>
                <w:b/>
                <w:bCs/>
              </w:rPr>
              <w:t>a</w:t>
            </w:r>
            <w:r w:rsidR="00D45E50" w:rsidRPr="00D45E50">
              <w:rPr>
                <w:b/>
                <w:bCs/>
              </w:rPr>
              <w:t xml:space="preserve"> racjonalnemu korzystaniu z zasobów środowiskowych i wspierając</w:t>
            </w:r>
            <w:r w:rsidR="00C674F5">
              <w:rPr>
                <w:b/>
                <w:bCs/>
              </w:rPr>
              <w:t>a</w:t>
            </w:r>
            <w:r w:rsidR="00D45E50" w:rsidRPr="00D45E50">
              <w:rPr>
                <w:b/>
                <w:bCs/>
              </w:rPr>
              <w:t xml:space="preserve"> ochronę zasobów nieodnawialnych oraz promując</w:t>
            </w:r>
            <w:r w:rsidR="00C674F5">
              <w:rPr>
                <w:b/>
                <w:bCs/>
              </w:rPr>
              <w:t>a</w:t>
            </w:r>
            <w:r w:rsidR="00D45E50" w:rsidRPr="00D45E50">
              <w:rPr>
                <w:b/>
                <w:bCs/>
              </w:rPr>
              <w:t xml:space="preserve"> bezpieczne zachowania indywidualne i grupowe w sytuacjach zagrożenia ekologicznego, pożarowego, powodziowego (jako element szerszego projektu).</w:t>
            </w:r>
            <w:r w:rsidRPr="00AA3A16">
              <w:rPr>
                <w:b/>
                <w:bCs/>
              </w:rPr>
              <w:t xml:space="preserve"> </w:t>
            </w:r>
          </w:p>
          <w:p w14:paraId="77AE1EDC" w14:textId="43171035" w:rsidR="00566A92" w:rsidRPr="00DC59CE" w:rsidRDefault="00566A92" w:rsidP="00AA3A16">
            <w:pPr>
              <w:rPr>
                <w:b/>
                <w:bCs/>
              </w:rPr>
            </w:pPr>
          </w:p>
        </w:tc>
      </w:tr>
      <w:tr w:rsidR="00DC59CE" w14:paraId="23023B82" w14:textId="77777777" w:rsidTr="00DC59CE">
        <w:tc>
          <w:tcPr>
            <w:tcW w:w="3539" w:type="dxa"/>
            <w:shd w:val="clear" w:color="auto" w:fill="E7E6E6" w:themeFill="background2"/>
          </w:tcPr>
          <w:p w14:paraId="2FDE2C80" w14:textId="3126EFC0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Tryb wyboru: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5A3E3602" w14:textId="773DA995" w:rsidR="00DC59CE" w:rsidRDefault="00EB3AC4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K</w:t>
            </w:r>
            <w:r w:rsidR="00DC59CE" w:rsidRPr="00DC59CE">
              <w:rPr>
                <w:b/>
                <w:bCs/>
              </w:rPr>
              <w:t>onkurencyjny</w:t>
            </w:r>
          </w:p>
          <w:p w14:paraId="795DEAB6" w14:textId="0BBE55A8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D552288" w14:textId="77777777" w:rsidTr="00DC59CE">
        <w:tc>
          <w:tcPr>
            <w:tcW w:w="3539" w:type="dxa"/>
          </w:tcPr>
          <w:p w14:paraId="27B1B994" w14:textId="3DC87117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Wnioskodawca: </w:t>
            </w:r>
          </w:p>
        </w:tc>
        <w:tc>
          <w:tcPr>
            <w:tcW w:w="10455" w:type="dxa"/>
          </w:tcPr>
          <w:p w14:paraId="612CACC2" w14:textId="77777777" w:rsidR="00DC59CE" w:rsidRDefault="00DC59CE" w:rsidP="00DC59CE">
            <w:pPr>
              <w:rPr>
                <w:b/>
                <w:bCs/>
              </w:rPr>
            </w:pPr>
          </w:p>
          <w:p w14:paraId="682923F3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258C5DD8" w14:textId="77777777" w:rsidTr="00DC59CE">
        <w:tc>
          <w:tcPr>
            <w:tcW w:w="3539" w:type="dxa"/>
            <w:shd w:val="clear" w:color="auto" w:fill="E7E6E6" w:themeFill="background2"/>
          </w:tcPr>
          <w:p w14:paraId="161A7B8C" w14:textId="4DA75F1D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Tytuł projektu: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7C9F5AD6" w14:textId="77777777" w:rsidR="00DC59CE" w:rsidRDefault="00DC59CE" w:rsidP="00DC59CE">
            <w:pPr>
              <w:rPr>
                <w:b/>
                <w:bCs/>
              </w:rPr>
            </w:pPr>
          </w:p>
          <w:p w14:paraId="11026FEC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4860BF6B" w14:textId="77777777" w:rsidTr="00DC59CE">
        <w:tc>
          <w:tcPr>
            <w:tcW w:w="3539" w:type="dxa"/>
          </w:tcPr>
          <w:p w14:paraId="14F8E849" w14:textId="28F8BA9F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Wartość całkowita projektu:</w:t>
            </w:r>
          </w:p>
        </w:tc>
        <w:tc>
          <w:tcPr>
            <w:tcW w:w="10455" w:type="dxa"/>
          </w:tcPr>
          <w:p w14:paraId="0A444ED3" w14:textId="77777777" w:rsidR="00DC59CE" w:rsidRDefault="00DC59CE" w:rsidP="00DC59CE">
            <w:pPr>
              <w:rPr>
                <w:b/>
                <w:bCs/>
              </w:rPr>
            </w:pPr>
          </w:p>
          <w:p w14:paraId="2BF3F091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221EE464" w14:textId="77777777" w:rsidTr="00DC59CE">
        <w:tc>
          <w:tcPr>
            <w:tcW w:w="3539" w:type="dxa"/>
            <w:shd w:val="clear" w:color="auto" w:fill="E7E6E6" w:themeFill="background2"/>
          </w:tcPr>
          <w:p w14:paraId="429C566B" w14:textId="691C2C7E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Koszty kwalifikowalne: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3E04A65C" w14:textId="77777777" w:rsidR="00DC59CE" w:rsidRDefault="00DC59CE" w:rsidP="00DC59CE">
            <w:pPr>
              <w:rPr>
                <w:b/>
                <w:bCs/>
              </w:rPr>
            </w:pPr>
          </w:p>
          <w:p w14:paraId="02AC2BF4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8993A87" w14:textId="77777777" w:rsidTr="00DC59CE">
        <w:tc>
          <w:tcPr>
            <w:tcW w:w="3539" w:type="dxa"/>
          </w:tcPr>
          <w:p w14:paraId="00CB1D43" w14:textId="78E3C998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Wnioskowana kwota dofinansowania:</w:t>
            </w:r>
          </w:p>
        </w:tc>
        <w:tc>
          <w:tcPr>
            <w:tcW w:w="10455" w:type="dxa"/>
          </w:tcPr>
          <w:p w14:paraId="0B2E41A6" w14:textId="77777777" w:rsidR="00DC59CE" w:rsidRPr="00DC59CE" w:rsidRDefault="00DC59CE" w:rsidP="00DC59CE">
            <w:pPr>
              <w:rPr>
                <w:b/>
                <w:bCs/>
              </w:rPr>
            </w:pPr>
          </w:p>
        </w:tc>
      </w:tr>
      <w:tr w:rsidR="00DC59CE" w14:paraId="25BC99D9" w14:textId="77777777" w:rsidTr="00DC59CE">
        <w:tc>
          <w:tcPr>
            <w:tcW w:w="3539" w:type="dxa"/>
            <w:shd w:val="clear" w:color="auto" w:fill="E7E6E6" w:themeFill="background2"/>
          </w:tcPr>
          <w:p w14:paraId="1018A833" w14:textId="55B9B4AB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 tym EFRR: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5FC9046D" w14:textId="77777777" w:rsidR="00DC59CE" w:rsidRDefault="00DC59CE" w:rsidP="00DC59CE">
            <w:pPr>
              <w:rPr>
                <w:b/>
                <w:bCs/>
              </w:rPr>
            </w:pPr>
          </w:p>
          <w:p w14:paraId="1CF95EF5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F90B62F" w14:textId="77777777" w:rsidTr="00DC59CE">
        <w:tc>
          <w:tcPr>
            <w:tcW w:w="3539" w:type="dxa"/>
          </w:tcPr>
          <w:p w14:paraId="59604F59" w14:textId="5054E60D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Nr ew. wniosku:</w:t>
            </w:r>
          </w:p>
        </w:tc>
        <w:tc>
          <w:tcPr>
            <w:tcW w:w="10455" w:type="dxa"/>
          </w:tcPr>
          <w:p w14:paraId="66DADEEC" w14:textId="77777777" w:rsidR="00DC59CE" w:rsidRDefault="00DC59CE" w:rsidP="00DC59CE">
            <w:pPr>
              <w:rPr>
                <w:b/>
                <w:bCs/>
                <w:color w:val="FF0000"/>
              </w:rPr>
            </w:pPr>
          </w:p>
          <w:p w14:paraId="5ED0E93D" w14:textId="77777777" w:rsidR="00EB3AC4" w:rsidRPr="00DC59CE" w:rsidRDefault="00EB3AC4" w:rsidP="00DC59CE">
            <w:pPr>
              <w:rPr>
                <w:b/>
                <w:bCs/>
                <w:color w:val="FF0000"/>
              </w:rPr>
            </w:pPr>
          </w:p>
        </w:tc>
      </w:tr>
    </w:tbl>
    <w:p w14:paraId="37F44977" w14:textId="77777777" w:rsidR="00DC59CE" w:rsidRDefault="00DC59CE"/>
    <w:p w14:paraId="2CB14DA0" w14:textId="77777777" w:rsidR="00D45E50" w:rsidRDefault="00D45E50"/>
    <w:p w14:paraId="5A6C8585" w14:textId="77777777" w:rsidR="00D45E50" w:rsidRDefault="00D45E50"/>
    <w:p w14:paraId="78A1A551" w14:textId="32860968" w:rsidR="00DC59CE" w:rsidRDefault="00DC59CE" w:rsidP="00DC59CE">
      <w:pPr>
        <w:spacing w:after="0"/>
        <w:rPr>
          <w:b/>
          <w:bCs/>
        </w:rPr>
      </w:pPr>
      <w:r>
        <w:rPr>
          <w:b/>
          <w:bCs/>
        </w:rPr>
        <w:t>KRYTERIA FORMALNE</w:t>
      </w:r>
    </w:p>
    <w:p w14:paraId="0111E940" w14:textId="0C33262C" w:rsidR="00DC59CE" w:rsidRDefault="00DC59CE" w:rsidP="00DC59CE">
      <w:pPr>
        <w:spacing w:after="0"/>
        <w:rPr>
          <w:i/>
          <w:iCs/>
        </w:rPr>
      </w:pPr>
      <w:r w:rsidRPr="00DC59CE">
        <w:rPr>
          <w:i/>
          <w:iCs/>
        </w:rPr>
        <w:t>(Niespełnienie co najmniej jednego z wymienionych poniżej powoduje odrzucenie projektu)</w:t>
      </w:r>
    </w:p>
    <w:p w14:paraId="6835C623" w14:textId="77777777" w:rsidR="009B434F" w:rsidRPr="00DC59CE" w:rsidRDefault="009B434F" w:rsidP="00DC59CE">
      <w:pPr>
        <w:spacing w:after="0"/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3"/>
        <w:gridCol w:w="2411"/>
        <w:gridCol w:w="4767"/>
        <w:gridCol w:w="1389"/>
        <w:gridCol w:w="893"/>
        <w:gridCol w:w="895"/>
        <w:gridCol w:w="1020"/>
        <w:gridCol w:w="1836"/>
      </w:tblGrid>
      <w:tr w:rsidR="00A67A42" w:rsidRPr="00DC59CE" w14:paraId="0FE232DF" w14:textId="77777777" w:rsidTr="00FB5D3C">
        <w:tc>
          <w:tcPr>
            <w:tcW w:w="783" w:type="dxa"/>
          </w:tcPr>
          <w:p w14:paraId="209A21E7" w14:textId="57BF272D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2411" w:type="dxa"/>
            <w:shd w:val="clear" w:color="auto" w:fill="E7E6E6" w:themeFill="background2"/>
          </w:tcPr>
          <w:p w14:paraId="541366F9" w14:textId="65EC16DF" w:rsidR="00DC59CE" w:rsidRPr="009B434F" w:rsidRDefault="00DC59CE" w:rsidP="009B434F">
            <w:pPr>
              <w:jc w:val="center"/>
              <w:rPr>
                <w:b/>
                <w:bCs/>
              </w:rPr>
            </w:pPr>
            <w:r w:rsidRPr="009B434F">
              <w:rPr>
                <w:b/>
                <w:bCs/>
              </w:rPr>
              <w:t>Nazwa kryterium</w:t>
            </w:r>
          </w:p>
        </w:tc>
        <w:tc>
          <w:tcPr>
            <w:tcW w:w="4767" w:type="dxa"/>
          </w:tcPr>
          <w:p w14:paraId="07622E56" w14:textId="3B17FA47" w:rsidR="00DC59CE" w:rsidRPr="00DC59CE" w:rsidRDefault="00DC59CE" w:rsidP="009B434F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Definicja kryterium (informacja o zasadach oceny)</w:t>
            </w:r>
          </w:p>
        </w:tc>
        <w:tc>
          <w:tcPr>
            <w:tcW w:w="1389" w:type="dxa"/>
            <w:shd w:val="clear" w:color="auto" w:fill="E7E6E6" w:themeFill="background2"/>
          </w:tcPr>
          <w:p w14:paraId="5C983E7B" w14:textId="0C439BD2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Możliwość poprawy lub uzupełnienia</w:t>
            </w:r>
          </w:p>
        </w:tc>
        <w:tc>
          <w:tcPr>
            <w:tcW w:w="893" w:type="dxa"/>
          </w:tcPr>
          <w:p w14:paraId="57A1D916" w14:textId="7E99F060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895" w:type="dxa"/>
            <w:shd w:val="clear" w:color="auto" w:fill="E7E6E6" w:themeFill="background2"/>
          </w:tcPr>
          <w:p w14:paraId="77120A1D" w14:textId="7E1C4083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1020" w:type="dxa"/>
          </w:tcPr>
          <w:p w14:paraId="0A1AF4AC" w14:textId="7331DD4F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 dotyczy</w:t>
            </w:r>
          </w:p>
        </w:tc>
        <w:tc>
          <w:tcPr>
            <w:tcW w:w="1836" w:type="dxa"/>
          </w:tcPr>
          <w:p w14:paraId="472920F5" w14:textId="7BF87EE5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A67A42" w14:paraId="5809DEDA" w14:textId="77777777" w:rsidTr="00FB5D3C">
        <w:tc>
          <w:tcPr>
            <w:tcW w:w="783" w:type="dxa"/>
          </w:tcPr>
          <w:p w14:paraId="73C63CA5" w14:textId="5B041243" w:rsidR="00DC59CE" w:rsidRDefault="009B434F" w:rsidP="00DC59CE">
            <w:r>
              <w:t>1</w:t>
            </w:r>
          </w:p>
        </w:tc>
        <w:tc>
          <w:tcPr>
            <w:tcW w:w="2411" w:type="dxa"/>
            <w:shd w:val="clear" w:color="auto" w:fill="E7E6E6" w:themeFill="background2"/>
          </w:tcPr>
          <w:p w14:paraId="17118985" w14:textId="64F4D84B" w:rsidR="00DC59CE" w:rsidRPr="009B434F" w:rsidRDefault="009B434F" w:rsidP="00DC59CE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Wniosek o dofinansowanie został złożony w terminie i formie określonej w regulaminie wyboru projektów</w:t>
            </w:r>
          </w:p>
        </w:tc>
        <w:tc>
          <w:tcPr>
            <w:tcW w:w="4767" w:type="dxa"/>
          </w:tcPr>
          <w:p w14:paraId="16D5654C" w14:textId="08C3C734" w:rsidR="00DC59CE" w:rsidRDefault="009B434F" w:rsidP="00DC59CE">
            <w:r w:rsidRPr="001352C1">
              <w:rPr>
                <w:sz w:val="20"/>
                <w:szCs w:val="20"/>
              </w:rPr>
              <w:t>W ramach kryterium weryfikowane będzie, czy wniosek o dofinansowanie został złożony zgodnie ze wskazanymi w regulaminie wyboru projektów terminie i formie.</w:t>
            </w:r>
          </w:p>
        </w:tc>
        <w:tc>
          <w:tcPr>
            <w:tcW w:w="1389" w:type="dxa"/>
            <w:shd w:val="clear" w:color="auto" w:fill="E7E6E6" w:themeFill="background2"/>
          </w:tcPr>
          <w:p w14:paraId="139BCE02" w14:textId="2A545CDC" w:rsidR="00DC59CE" w:rsidRDefault="009B434F" w:rsidP="009B434F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5B3ADB72" w14:textId="1E8B49D8" w:rsidR="00DC59CE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019182" w14:textId="1B6C424E" w:rsidR="00DC59CE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323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338140C" w14:textId="77777777" w:rsidR="00DC59CE" w:rsidRDefault="00DC59CE" w:rsidP="00DC59CE"/>
        </w:tc>
        <w:tc>
          <w:tcPr>
            <w:tcW w:w="1836" w:type="dxa"/>
          </w:tcPr>
          <w:p w14:paraId="7965F8E2" w14:textId="77777777" w:rsidR="00DC59CE" w:rsidRDefault="00DC59CE" w:rsidP="00DC59CE"/>
        </w:tc>
      </w:tr>
      <w:tr w:rsidR="00A67A42" w14:paraId="789D877B" w14:textId="77777777" w:rsidTr="00FB5D3C">
        <w:tc>
          <w:tcPr>
            <w:tcW w:w="783" w:type="dxa"/>
          </w:tcPr>
          <w:p w14:paraId="0DB728A4" w14:textId="463D8A34" w:rsidR="00910C85" w:rsidRDefault="00910C85" w:rsidP="00910C85">
            <w:r>
              <w:t>2</w:t>
            </w:r>
          </w:p>
        </w:tc>
        <w:tc>
          <w:tcPr>
            <w:tcW w:w="2411" w:type="dxa"/>
            <w:shd w:val="clear" w:color="auto" w:fill="E7E6E6" w:themeFill="background2"/>
          </w:tcPr>
          <w:p w14:paraId="469ECE14" w14:textId="08805CBF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Kompletność wniosku </w:t>
            </w:r>
            <w:r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o dofinansowanie oraz załączników i </w:t>
            </w:r>
            <w:r>
              <w:rPr>
                <w:b/>
                <w:bCs/>
              </w:rPr>
              <w:t>p</w:t>
            </w:r>
            <w:r w:rsidRPr="00624A65">
              <w:rPr>
                <w:b/>
                <w:bCs/>
              </w:rPr>
              <w:t>oprawność</w:t>
            </w:r>
            <w:r>
              <w:rPr>
                <w:b/>
                <w:bCs/>
              </w:rPr>
              <w:t xml:space="preserve"> </w:t>
            </w:r>
            <w:r w:rsidRPr="00624A65">
              <w:rPr>
                <w:b/>
                <w:bCs/>
              </w:rPr>
              <w:t>ich wypełnienia</w:t>
            </w:r>
          </w:p>
        </w:tc>
        <w:tc>
          <w:tcPr>
            <w:tcW w:w="4767" w:type="dxa"/>
          </w:tcPr>
          <w:p w14:paraId="06392A30" w14:textId="77777777" w:rsidR="00910C85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weryfikacji podlegać będzie, czy:</w:t>
            </w:r>
            <w:r w:rsidRPr="001352C1">
              <w:rPr>
                <w:sz w:val="20"/>
                <w:szCs w:val="20"/>
              </w:rPr>
              <w:br/>
              <w:t>- wniosek o dofinasowanie został prawidłowo wypełniony (wszystkie wymagane sekcje/pola wniosku zostały właściwie wypełnione),</w:t>
            </w:r>
          </w:p>
          <w:p w14:paraId="5A142424" w14:textId="77777777" w:rsidR="00910C85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- wszystkie wymagane regulaminem wyboru projektów załączniki zostały złożone (jeśli dotyczy)</w:t>
            </w:r>
            <w:r>
              <w:rPr>
                <w:sz w:val="20"/>
                <w:szCs w:val="20"/>
              </w:rPr>
              <w:t>,</w:t>
            </w:r>
          </w:p>
          <w:p w14:paraId="51BB5577" w14:textId="77777777" w:rsidR="00910C85" w:rsidRPr="001352C1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- dołączone do wniosku załączniki zostały złożone na obowiązujących wzorach/formularzach oraz zostały poprawnie wypełnione.</w:t>
            </w:r>
          </w:p>
          <w:p w14:paraId="5554BF70" w14:textId="1ACA8EA6" w:rsidR="00910C85" w:rsidRDefault="00910C85" w:rsidP="00910C85">
            <w:r w:rsidRPr="001352C1">
              <w:rPr>
                <w:sz w:val="20"/>
                <w:szCs w:val="20"/>
              </w:rPr>
              <w:t>Weryfikacja spełnienia kryterium prowadzona będzie z uwzględnieniem zapisów właściwych Instrukcji wypełniania wniosku oraz załączników (jeśli dotyczy).</w:t>
            </w:r>
          </w:p>
        </w:tc>
        <w:tc>
          <w:tcPr>
            <w:tcW w:w="1389" w:type="dxa"/>
            <w:shd w:val="clear" w:color="auto" w:fill="E7E6E6" w:themeFill="background2"/>
          </w:tcPr>
          <w:p w14:paraId="2F41144A" w14:textId="192500DE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6EB4243C" w14:textId="44570787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48653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DF0B55" w14:textId="01066EA4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79988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AC28754" w14:textId="77777777" w:rsidR="00910C85" w:rsidRDefault="00910C85" w:rsidP="00910C85"/>
        </w:tc>
        <w:tc>
          <w:tcPr>
            <w:tcW w:w="1836" w:type="dxa"/>
          </w:tcPr>
          <w:p w14:paraId="13CE9E59" w14:textId="77777777" w:rsidR="00910C85" w:rsidRDefault="00910C85" w:rsidP="00910C85"/>
        </w:tc>
      </w:tr>
      <w:tr w:rsidR="00A67A42" w14:paraId="26F594D4" w14:textId="77777777" w:rsidTr="00FB5D3C">
        <w:tc>
          <w:tcPr>
            <w:tcW w:w="783" w:type="dxa"/>
          </w:tcPr>
          <w:p w14:paraId="4E638101" w14:textId="41EBBC04" w:rsidR="00910C85" w:rsidRDefault="00910C85" w:rsidP="00910C85">
            <w:r>
              <w:t>3</w:t>
            </w:r>
          </w:p>
        </w:tc>
        <w:tc>
          <w:tcPr>
            <w:tcW w:w="2411" w:type="dxa"/>
            <w:shd w:val="clear" w:color="auto" w:fill="E7E6E6" w:themeFill="background2"/>
          </w:tcPr>
          <w:p w14:paraId="5A58DF00" w14:textId="2900354C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4767" w:type="dxa"/>
          </w:tcPr>
          <w:p w14:paraId="0A504C5D" w14:textId="77777777" w:rsidR="00910C85" w:rsidRDefault="00910C85" w:rsidP="00910C85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58E4E65" w14:textId="635C76A2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Należą do podmiotów uprawnionych do złożenia wniosku o dofinansowanie w ramach danego naboru, zgodnie z FEŚ 2021 – 2027</w:t>
            </w:r>
            <w:r w:rsidRPr="00BA5815">
              <w:rPr>
                <w:rStyle w:val="Odwoanieprzypisudolnego"/>
                <w:sz w:val="20"/>
                <w:szCs w:val="20"/>
              </w:rPr>
              <w:footnoteReference w:id="1"/>
            </w:r>
            <w:r w:rsidRPr="00BA5815">
              <w:rPr>
                <w:sz w:val="20"/>
                <w:szCs w:val="20"/>
              </w:rPr>
              <w:t xml:space="preserve">, </w:t>
            </w:r>
            <w:proofErr w:type="spellStart"/>
            <w:r w:rsidRPr="00BA5815">
              <w:rPr>
                <w:sz w:val="20"/>
                <w:szCs w:val="20"/>
              </w:rPr>
              <w:t>SzOP</w:t>
            </w:r>
            <w:proofErr w:type="spellEnd"/>
            <w:r>
              <w:rPr>
                <w:rStyle w:val="Odwoanieprzypisudolnego"/>
                <w:sz w:val="20"/>
                <w:szCs w:val="20"/>
              </w:rPr>
              <w:footnoteReference w:id="2"/>
            </w:r>
            <w:r w:rsidRPr="00BA5815">
              <w:rPr>
                <w:sz w:val="20"/>
                <w:szCs w:val="20"/>
              </w:rPr>
              <w:t xml:space="preserve"> oraz regulaminem wyboru</w:t>
            </w:r>
            <w:r w:rsidRPr="002A4827">
              <w:rPr>
                <w:sz w:val="20"/>
                <w:szCs w:val="20"/>
              </w:rPr>
              <w:t xml:space="preserve"> projektów.</w:t>
            </w:r>
          </w:p>
          <w:p w14:paraId="7F6264E2" w14:textId="77777777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podlegają wykluczeniu z ubiegania się o dofinansowanie na podstawie:</w:t>
            </w:r>
          </w:p>
          <w:p w14:paraId="7CC53D64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lastRenderedPageBreak/>
              <w:t>art. 207 ust. 4 ustawy z dnia 27 sierpnia 2009 roku o finansach publicznych,</w:t>
            </w:r>
          </w:p>
          <w:p w14:paraId="35D118F2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12 ust. 1 pkt 1 ustawy z dnia 15 czerwca 2012 roku o skutkach powierzania wykonywania pracy cudzoziemcom przebywającym wbrew przepisom na terytorium Rzeczypospolitej Polskiej,</w:t>
            </w:r>
          </w:p>
          <w:p w14:paraId="31B6B9E2" w14:textId="77777777" w:rsidR="00910C85" w:rsidRPr="002A4827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4A05CEE5" w14:textId="77777777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zostali wykluczeni z możliwości ubiegania się o dofinansowanie na podstawie ustawy z dnia 13 kwietnia 2022 roku o szczególnych rozwiązaniach w zakresie przeciwdziałania wspieraniu agresji na Ukrainę oraz służących ochronie bezpieczeństwa narodowego.</w:t>
            </w:r>
          </w:p>
          <w:p w14:paraId="1E6FE276" w14:textId="5BDEFF15" w:rsidR="00910C85" w:rsidRDefault="00910C85" w:rsidP="00910C85">
            <w:r w:rsidRPr="002A4827">
              <w:rPr>
                <w:sz w:val="20"/>
                <w:szCs w:val="20"/>
              </w:rPr>
              <w:t>Punktów 2-3 nie stosuje się do podmiotów wymienionych w art. 207 ust. 7 ustawy z dnia 27 sierpnia 2009 roku o finansach publicznych.</w:t>
            </w:r>
            <w:r w:rsidRPr="002A4827">
              <w:rPr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 Rejestrze podmiotów wykluczonych.</w:t>
            </w:r>
            <w:r w:rsidRPr="002A4827">
              <w:rPr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</w:tc>
        <w:tc>
          <w:tcPr>
            <w:tcW w:w="1389" w:type="dxa"/>
            <w:shd w:val="clear" w:color="auto" w:fill="E7E6E6" w:themeFill="background2"/>
          </w:tcPr>
          <w:p w14:paraId="454F8C14" w14:textId="0D691E91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17BDB27C" w14:textId="6DA0FA52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5427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750301" w14:textId="1CD0F182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34517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1B0133E7" w14:textId="77777777" w:rsidR="00910C85" w:rsidRDefault="00910C85" w:rsidP="00910C85"/>
        </w:tc>
        <w:tc>
          <w:tcPr>
            <w:tcW w:w="1836" w:type="dxa"/>
          </w:tcPr>
          <w:p w14:paraId="1830E609" w14:textId="77777777" w:rsidR="00910C85" w:rsidRDefault="00910C85" w:rsidP="00910C85"/>
        </w:tc>
      </w:tr>
      <w:tr w:rsidR="00FB5D3C" w14:paraId="338D3262" w14:textId="77777777" w:rsidTr="00FB5D3C">
        <w:tc>
          <w:tcPr>
            <w:tcW w:w="783" w:type="dxa"/>
          </w:tcPr>
          <w:p w14:paraId="365B4D47" w14:textId="0B98B81A" w:rsidR="00FB5D3C" w:rsidRDefault="00FB5D3C" w:rsidP="00FB5D3C">
            <w:r>
              <w:t>4</w:t>
            </w:r>
          </w:p>
        </w:tc>
        <w:tc>
          <w:tcPr>
            <w:tcW w:w="2411" w:type="dxa"/>
            <w:shd w:val="clear" w:color="auto" w:fill="E7E6E6" w:themeFill="background2"/>
          </w:tcPr>
          <w:p w14:paraId="67B06279" w14:textId="6A7FED7C" w:rsidR="00FB5D3C" w:rsidRPr="009B434F" w:rsidRDefault="00FB5D3C" w:rsidP="00FB5D3C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Wnioskodawca/partner nie jest przedsiębiorstwem w </w:t>
            </w:r>
            <w:r w:rsidRPr="00624A65">
              <w:rPr>
                <w:b/>
                <w:bCs/>
              </w:rPr>
              <w:lastRenderedPageBreak/>
              <w:t>trudnej sytuacji w rozumieniu unijnych przepisów dotyczących pomocy państwa</w:t>
            </w:r>
          </w:p>
        </w:tc>
        <w:tc>
          <w:tcPr>
            <w:tcW w:w="4767" w:type="dxa"/>
          </w:tcPr>
          <w:p w14:paraId="74BEB94F" w14:textId="4AF60986" w:rsidR="00FB5D3C" w:rsidRDefault="00FB5D3C" w:rsidP="00FB5D3C">
            <w:r w:rsidRPr="001352C1">
              <w:rPr>
                <w:sz w:val="20"/>
                <w:szCs w:val="20"/>
              </w:rPr>
              <w:lastRenderedPageBreak/>
              <w:t xml:space="preserve">W ramach kryterium weryfikacji podlegać będzie, czy wnioskodawca/partner (jeśli dotyczy) nie jest przedsiębiorstwem w trudnej sytuacji w rozumieniu Rozporządzenia Komisji (UE) 651/2014 albo w </w:t>
            </w:r>
            <w:r w:rsidRPr="001352C1">
              <w:rPr>
                <w:sz w:val="20"/>
                <w:szCs w:val="20"/>
              </w:rPr>
              <w:lastRenderedPageBreak/>
              <w:t xml:space="preserve">rozumieniu komunikatu Komisji - Wytyczne dotyczące pomocy państwa na ratowanie i restrukturyzację przedsiębiorstw niefinansowych znajdujących się w trudnej sytuacji w zależności od tego, która jest właściwa (zgodnie z przepisami o pomocy publicznej). W przypadku projektów, których dofinansowanie nie stanowi pomocy publicznej dla ustalenia, czy wnioskodawca nie jest przedsiębiorstwem w trudnej sytuacji stosuje się również Rozporządzenie Komisji (UE) 651/2014. Kryterium nie ma zastosowania w sytuacji gdy dofinansowanie stanowi pomoc de </w:t>
            </w:r>
            <w:proofErr w:type="spellStart"/>
            <w:r w:rsidRPr="001352C1">
              <w:rPr>
                <w:sz w:val="20"/>
                <w:szCs w:val="20"/>
              </w:rPr>
              <w:t>minimis</w:t>
            </w:r>
            <w:proofErr w:type="spellEnd"/>
            <w:r w:rsidRPr="001352C1">
              <w:rPr>
                <w:sz w:val="20"/>
                <w:szCs w:val="20"/>
              </w:rPr>
              <w:t xml:space="preserve"> lub wsparcie podlegające tymczasowym zasadom pomocy państwa ustanowionym w celu odpowiedzi na wystąpienie wyjątkowych okoliczności chyba, że co innego wynika z przepisów o pomocy publicznej. Sprawdzane będzie także, czy wnioskodawca/partner (jeśli dotyczy) przedłożył oświadczenie o tym, że nie jest przedsiębiorstwem w trudnej sytuacji.</w:t>
            </w:r>
          </w:p>
        </w:tc>
        <w:tc>
          <w:tcPr>
            <w:tcW w:w="1389" w:type="dxa"/>
            <w:shd w:val="clear" w:color="auto" w:fill="E7E6E6" w:themeFill="background2"/>
          </w:tcPr>
          <w:p w14:paraId="53D8077B" w14:textId="1251ACBF" w:rsidR="00FB5D3C" w:rsidRDefault="00FB5D3C" w:rsidP="00FB5D3C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21A3D639" w14:textId="2199E5CA" w:rsidR="00FB5D3C" w:rsidRDefault="00C674F5" w:rsidP="00FB5D3C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8206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D3C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55E08B3" w14:textId="357CCEB9" w:rsidR="00FB5D3C" w:rsidRDefault="00C674F5" w:rsidP="00FB5D3C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6109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D3C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</w:tcPr>
          <w:p w14:paraId="23807327" w14:textId="4FA5DFC8" w:rsidR="00FB5D3C" w:rsidRDefault="00C674F5" w:rsidP="00FB5D3C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206634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D3C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836" w:type="dxa"/>
          </w:tcPr>
          <w:p w14:paraId="11CE5485" w14:textId="77777777" w:rsidR="00FB5D3C" w:rsidRDefault="00FB5D3C" w:rsidP="00FB5D3C"/>
        </w:tc>
      </w:tr>
      <w:tr w:rsidR="00A67A42" w14:paraId="38AE0B33" w14:textId="77777777" w:rsidTr="00FB5D3C">
        <w:tc>
          <w:tcPr>
            <w:tcW w:w="783" w:type="dxa"/>
          </w:tcPr>
          <w:p w14:paraId="4AD298B1" w14:textId="7CDB7E54" w:rsidR="00910C85" w:rsidRDefault="00910C85" w:rsidP="00910C85">
            <w:r>
              <w:t>5</w:t>
            </w:r>
          </w:p>
        </w:tc>
        <w:tc>
          <w:tcPr>
            <w:tcW w:w="2411" w:type="dxa"/>
            <w:shd w:val="clear" w:color="auto" w:fill="E7E6E6" w:themeFill="background2"/>
          </w:tcPr>
          <w:p w14:paraId="0C3895E5" w14:textId="36757A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dotyczy działalności gospodarczej/inwestycji wykluczonych ze wsparcia</w:t>
            </w:r>
          </w:p>
        </w:tc>
        <w:tc>
          <w:tcPr>
            <w:tcW w:w="4767" w:type="dxa"/>
          </w:tcPr>
          <w:p w14:paraId="71DB32A1" w14:textId="2A0E5C39" w:rsidR="00910C85" w:rsidRDefault="00A67A42" w:rsidP="00910C85">
            <w:r w:rsidRPr="001352C1">
              <w:rPr>
                <w:sz w:val="20"/>
                <w:szCs w:val="20"/>
              </w:rPr>
              <w:t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nr 1407/2013.</w:t>
            </w:r>
          </w:p>
        </w:tc>
        <w:tc>
          <w:tcPr>
            <w:tcW w:w="1389" w:type="dxa"/>
            <w:shd w:val="clear" w:color="auto" w:fill="E7E6E6" w:themeFill="background2"/>
          </w:tcPr>
          <w:p w14:paraId="01322C6C" w14:textId="64077D96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7CDEEE4B" w14:textId="171F02C6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9151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68A2E5" w14:textId="543E9CB1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020191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C3DDC92" w14:textId="67C569D9" w:rsidR="00910C85" w:rsidRDefault="00910C85" w:rsidP="00910C85"/>
        </w:tc>
        <w:tc>
          <w:tcPr>
            <w:tcW w:w="1836" w:type="dxa"/>
          </w:tcPr>
          <w:p w14:paraId="2C439B6A" w14:textId="77777777" w:rsidR="00910C85" w:rsidRDefault="00910C85" w:rsidP="00910C85"/>
        </w:tc>
      </w:tr>
      <w:tr w:rsidR="00A67A42" w14:paraId="3AB7DDED" w14:textId="77777777" w:rsidTr="00FB5D3C">
        <w:tc>
          <w:tcPr>
            <w:tcW w:w="783" w:type="dxa"/>
          </w:tcPr>
          <w:p w14:paraId="07F06744" w14:textId="0B8A6843" w:rsidR="00910C85" w:rsidRDefault="00910C85" w:rsidP="00910C85">
            <w:r>
              <w:t>6</w:t>
            </w:r>
          </w:p>
        </w:tc>
        <w:tc>
          <w:tcPr>
            <w:tcW w:w="2411" w:type="dxa"/>
            <w:shd w:val="clear" w:color="auto" w:fill="E7E6E6" w:themeFill="background2"/>
          </w:tcPr>
          <w:p w14:paraId="2CB656F9" w14:textId="7CFCCCB8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Właściwe miejsce realizacji projektu</w:t>
            </w:r>
          </w:p>
        </w:tc>
        <w:tc>
          <w:tcPr>
            <w:tcW w:w="4767" w:type="dxa"/>
          </w:tcPr>
          <w:p w14:paraId="268C2E6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czy:</w:t>
            </w:r>
          </w:p>
          <w:p w14:paraId="6ADDDFE4" w14:textId="77777777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województwa świętokrzyskiego</w:t>
            </w:r>
            <w:r>
              <w:rPr>
                <w:sz w:val="20"/>
                <w:szCs w:val="20"/>
              </w:rPr>
              <w:t>;</w:t>
            </w:r>
          </w:p>
          <w:p w14:paraId="5CE314EE" w14:textId="77777777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zdefiniowanym w regulaminie wyboru projektów – jeśli dotyczy;</w:t>
            </w:r>
          </w:p>
          <w:p w14:paraId="62B27F41" w14:textId="77777777" w:rsidR="005C066E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wnioskodawca zapewnia, iż w okresie realizacji i trwałości projektu nie przeniesie działalności produkcyjnej poza obszar województwa świętokrzyskiego (weryfikacja na bazie oświadczenia – jeśli dotyczy);</w:t>
            </w:r>
          </w:p>
          <w:p w14:paraId="6A335BEE" w14:textId="417C9024" w:rsidR="00910C85" w:rsidRPr="005C066E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5C066E">
              <w:rPr>
                <w:sz w:val="20"/>
                <w:szCs w:val="20"/>
              </w:rPr>
              <w:t xml:space="preserve">projekt nie obejmuje działań, które stanowiły część operacji podlegającej przeniesieniu produkcji zgodnie z art. 66 Rozporządzenia PE i Rady (UE) 2021/1060 z dnia 24 czerwca 2022 roku </w:t>
            </w:r>
            <w:r w:rsidRPr="005C066E">
              <w:rPr>
                <w:sz w:val="20"/>
                <w:szCs w:val="20"/>
              </w:rPr>
              <w:lastRenderedPageBreak/>
              <w:t>(weryfikacja na bazie oświadczenia – jeśli dotyczy).</w:t>
            </w:r>
          </w:p>
        </w:tc>
        <w:tc>
          <w:tcPr>
            <w:tcW w:w="1389" w:type="dxa"/>
            <w:shd w:val="clear" w:color="auto" w:fill="E7E6E6" w:themeFill="background2"/>
          </w:tcPr>
          <w:p w14:paraId="4F5AB29F" w14:textId="74A09374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65834C96" w14:textId="4E33DF08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9513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91DF3A0" w14:textId="182B16CE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15135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D1838DD" w14:textId="30E703EC" w:rsidR="00910C85" w:rsidRDefault="00910C85" w:rsidP="00910C85"/>
        </w:tc>
        <w:tc>
          <w:tcPr>
            <w:tcW w:w="1836" w:type="dxa"/>
          </w:tcPr>
          <w:p w14:paraId="754A33F3" w14:textId="77777777" w:rsidR="00910C85" w:rsidRDefault="00910C85" w:rsidP="00910C85"/>
        </w:tc>
      </w:tr>
      <w:tr w:rsidR="00A67A42" w14:paraId="127B9940" w14:textId="77777777" w:rsidTr="00FB5D3C">
        <w:tc>
          <w:tcPr>
            <w:tcW w:w="783" w:type="dxa"/>
          </w:tcPr>
          <w:p w14:paraId="3AC98F43" w14:textId="57CE7CAC" w:rsidR="00910C85" w:rsidRDefault="00910C85" w:rsidP="00910C85">
            <w:r>
              <w:t>7</w:t>
            </w:r>
          </w:p>
        </w:tc>
        <w:tc>
          <w:tcPr>
            <w:tcW w:w="2411" w:type="dxa"/>
            <w:shd w:val="clear" w:color="auto" w:fill="E7E6E6" w:themeFill="background2"/>
          </w:tcPr>
          <w:p w14:paraId="6189BFB9" w14:textId="02B30F95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jest zakończony lub w pełni zrealizowany w rozumieniu Rozporządzenia ogólnego</w:t>
            </w:r>
            <w:r>
              <w:rPr>
                <w:rStyle w:val="Odwoanieprzypisudolnego"/>
                <w:b/>
                <w:bCs/>
              </w:rPr>
              <w:footnoteReference w:id="3"/>
            </w:r>
          </w:p>
        </w:tc>
        <w:tc>
          <w:tcPr>
            <w:tcW w:w="4767" w:type="dxa"/>
          </w:tcPr>
          <w:p w14:paraId="7C8D19DC" w14:textId="27926679" w:rsidR="00910C85" w:rsidRDefault="00A67A42" w:rsidP="00910C85">
            <w:r w:rsidRPr="001352C1">
              <w:rPr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1352C1">
              <w:rPr>
                <w:sz w:val="20"/>
                <w:szCs w:val="20"/>
              </w:rPr>
              <w:br/>
              <w:t>Warunkiem spełnienia kryterium jest wykazanie, że projekt nie został fizycznie ukończony (w przypadku robót budowlanych) lub w pełni zrealizowany (w przypadku dostaw i usług) przez przedłożeniem wniosku o dofinansowanie, niezależnie od tego, czy wszystkie dotyczące tego projektu płatności zostały przez wnioskodawcę dokonane. Przez projekt ukończony/ 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</w:tc>
        <w:tc>
          <w:tcPr>
            <w:tcW w:w="1389" w:type="dxa"/>
            <w:shd w:val="clear" w:color="auto" w:fill="E7E6E6" w:themeFill="background2"/>
          </w:tcPr>
          <w:p w14:paraId="4C25FE37" w14:textId="73D238D4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68965008" w14:textId="6EE5C2A7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6386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9892AC1" w14:textId="25DBD107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6346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4E3A24E0" w14:textId="77777777" w:rsidR="00910C85" w:rsidRDefault="00910C85" w:rsidP="00910C85"/>
        </w:tc>
        <w:tc>
          <w:tcPr>
            <w:tcW w:w="1836" w:type="dxa"/>
          </w:tcPr>
          <w:p w14:paraId="27A57B65" w14:textId="77777777" w:rsidR="00910C85" w:rsidRDefault="00910C85" w:rsidP="00910C85"/>
        </w:tc>
      </w:tr>
      <w:tr w:rsidR="00A67A42" w14:paraId="3B48EC96" w14:textId="77777777" w:rsidTr="00FB5D3C">
        <w:tc>
          <w:tcPr>
            <w:tcW w:w="783" w:type="dxa"/>
          </w:tcPr>
          <w:p w14:paraId="3C6B1178" w14:textId="77A9083C" w:rsidR="00910C85" w:rsidRDefault="00910C85" w:rsidP="00910C85">
            <w:r>
              <w:t>8</w:t>
            </w:r>
          </w:p>
        </w:tc>
        <w:tc>
          <w:tcPr>
            <w:tcW w:w="2411" w:type="dxa"/>
            <w:shd w:val="clear" w:color="auto" w:fill="E7E6E6" w:themeFill="background2"/>
          </w:tcPr>
          <w:p w14:paraId="7289F997" w14:textId="4FC10B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4767" w:type="dxa"/>
          </w:tcPr>
          <w:p w14:paraId="3238FD42" w14:textId="4843E8E3" w:rsidR="00910C85" w:rsidRDefault="00A67A42" w:rsidP="00910C85">
            <w:r w:rsidRPr="001352C1">
              <w:rPr>
                <w:sz w:val="20"/>
                <w:szCs w:val="20"/>
              </w:rPr>
              <w:t xml:space="preserve">W ramach kryterium ocenie podlegać będzie, czy wartość kosztów kwalifikowalnych projektu oraz wartość i intensywność dofinansowania (procent dofinansowania) projektu wskazane we wniosku o dofinansowanie spełniają określone w FEŚ 2021 – 2027,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 xml:space="preserve"> oraz regulaminie wyboru projektów wymagania co do wartości minimalnej i/lub maksymalnej (jeśli takie zostały wskazane). W przypadku projektów przewidujących wystąpienie pomocy publicznej/pomocy de </w:t>
            </w:r>
            <w:proofErr w:type="spellStart"/>
            <w:r w:rsidRPr="001352C1">
              <w:rPr>
                <w:sz w:val="20"/>
                <w:szCs w:val="20"/>
              </w:rPr>
              <w:t>minimis</w:t>
            </w:r>
            <w:proofErr w:type="spellEnd"/>
            <w:r w:rsidRPr="001352C1">
              <w:rPr>
                <w:sz w:val="20"/>
                <w:szCs w:val="20"/>
              </w:rPr>
              <w:t>, weryfikowana będzie poprawność ustalenia wartości tej pomocy, w tym jej intensywności, w kontekście właściwych przepisów dotyczących jej udzielania. W przypadku ponownej oceny lub weryfikacji w zakresie propozycji wprowadzenia zmian w projekcie w trybie art. 62 ustawy wdrożeniowej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  <w:r w:rsidRPr="001352C1">
              <w:rPr>
                <w:sz w:val="20"/>
                <w:szCs w:val="20"/>
              </w:rPr>
              <w:t xml:space="preserve"> prowadzonych po wyborze </w:t>
            </w:r>
            <w:r w:rsidRPr="001352C1">
              <w:rPr>
                <w:sz w:val="20"/>
                <w:szCs w:val="20"/>
              </w:rPr>
              <w:lastRenderedPageBreak/>
              <w:t xml:space="preserve">projektu do dofinansowania, jeśli któryś z limitów wynika z zapisów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>, to w przypadku jego zmiany w późniejszym terminie (np. w wyniku uzyskania indywidualnego odstępstwa od linii demarkacyjnej), dopuszczalne jest zastosowanie zapisów korzystniejszych dla wnioskodawcy.</w:t>
            </w:r>
          </w:p>
        </w:tc>
        <w:tc>
          <w:tcPr>
            <w:tcW w:w="1389" w:type="dxa"/>
            <w:shd w:val="clear" w:color="auto" w:fill="E7E6E6" w:themeFill="background2"/>
          </w:tcPr>
          <w:p w14:paraId="4F5899ED" w14:textId="3CFAF92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151607D8" w14:textId="0CF7C2F8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727295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937AEC8" w14:textId="3BB237FC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74918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38E2CF" w14:textId="77777777" w:rsidR="00910C85" w:rsidRDefault="00910C85" w:rsidP="00910C85"/>
        </w:tc>
        <w:tc>
          <w:tcPr>
            <w:tcW w:w="1836" w:type="dxa"/>
          </w:tcPr>
          <w:p w14:paraId="7961E2DB" w14:textId="6D577491" w:rsidR="00910C85" w:rsidRDefault="00910C85" w:rsidP="00910C85"/>
        </w:tc>
      </w:tr>
      <w:tr w:rsidR="00A67A42" w14:paraId="75E34A48" w14:textId="77777777" w:rsidTr="00FB5D3C">
        <w:tc>
          <w:tcPr>
            <w:tcW w:w="783" w:type="dxa"/>
          </w:tcPr>
          <w:p w14:paraId="397FFABE" w14:textId="2BA59595" w:rsidR="00910C85" w:rsidRDefault="00910C85" w:rsidP="00910C85">
            <w:r>
              <w:t>9</w:t>
            </w:r>
          </w:p>
        </w:tc>
        <w:tc>
          <w:tcPr>
            <w:tcW w:w="2411" w:type="dxa"/>
            <w:shd w:val="clear" w:color="auto" w:fill="E7E6E6" w:themeFill="background2"/>
          </w:tcPr>
          <w:p w14:paraId="7DC30BFC" w14:textId="587669BB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Zgodność z typami projektów określonymi w FEŚ 2021 – 2027, </w:t>
            </w:r>
            <w:proofErr w:type="spellStart"/>
            <w:r w:rsidRPr="00624A65">
              <w:rPr>
                <w:b/>
                <w:bCs/>
              </w:rPr>
              <w:t>SzOP</w:t>
            </w:r>
            <w:proofErr w:type="spellEnd"/>
            <w:r w:rsidRPr="00624A65">
              <w:rPr>
                <w:b/>
                <w:bCs/>
              </w:rPr>
              <w:t xml:space="preserve"> oraz regulaminie wyboru projektów</w:t>
            </w:r>
          </w:p>
        </w:tc>
        <w:tc>
          <w:tcPr>
            <w:tcW w:w="4767" w:type="dxa"/>
          </w:tcPr>
          <w:p w14:paraId="3EAFAEE5" w14:textId="20EFD172" w:rsidR="00910C85" w:rsidRDefault="00A67A42" w:rsidP="00910C85">
            <w:r w:rsidRPr="001352C1">
              <w:rPr>
                <w:sz w:val="20"/>
                <w:szCs w:val="20"/>
              </w:rPr>
              <w:t xml:space="preserve">W ramach kryterium ocenie podlegać będzie, czy zakres działania/inwestycji objęty projektem jest zgodny z typami projektów określonymi w FEŚ 2021 – 2027,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 xml:space="preserve"> dla Działania którego dotyczy nabór oraz w regulaminie wyboru projektów.</w:t>
            </w:r>
          </w:p>
        </w:tc>
        <w:tc>
          <w:tcPr>
            <w:tcW w:w="1389" w:type="dxa"/>
            <w:shd w:val="clear" w:color="auto" w:fill="E7E6E6" w:themeFill="background2"/>
          </w:tcPr>
          <w:p w14:paraId="74D553D7" w14:textId="2ABCC6EA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36FE5857" w14:textId="33672787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3324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568FD78C" w14:textId="79FEA383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1189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74CFCCF" w14:textId="77777777" w:rsidR="00910C85" w:rsidRDefault="00910C85" w:rsidP="00910C85"/>
        </w:tc>
        <w:tc>
          <w:tcPr>
            <w:tcW w:w="1836" w:type="dxa"/>
          </w:tcPr>
          <w:p w14:paraId="0F8B8112" w14:textId="77777777" w:rsidR="00910C85" w:rsidRDefault="00910C85" w:rsidP="00910C85"/>
        </w:tc>
      </w:tr>
      <w:tr w:rsidR="00A67A42" w14:paraId="07F44EF7" w14:textId="77777777" w:rsidTr="00FB5D3C">
        <w:tc>
          <w:tcPr>
            <w:tcW w:w="783" w:type="dxa"/>
          </w:tcPr>
          <w:p w14:paraId="7F384187" w14:textId="2BC3DB48" w:rsidR="00910C85" w:rsidRDefault="00910C85" w:rsidP="00910C85">
            <w:r>
              <w:t>10</w:t>
            </w:r>
          </w:p>
        </w:tc>
        <w:tc>
          <w:tcPr>
            <w:tcW w:w="2411" w:type="dxa"/>
            <w:shd w:val="clear" w:color="auto" w:fill="E7E6E6" w:themeFill="background2"/>
          </w:tcPr>
          <w:p w14:paraId="2C36DC11" w14:textId="5921D58E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kobiet i mężczyzn</w:t>
            </w:r>
          </w:p>
        </w:tc>
        <w:tc>
          <w:tcPr>
            <w:tcW w:w="4767" w:type="dxa"/>
          </w:tcPr>
          <w:p w14:paraId="4FA5541D" w14:textId="2B31125D" w:rsidR="00910C85" w:rsidRDefault="00A67A42" w:rsidP="00910C85">
            <w:r w:rsidRPr="001352C1">
              <w:rPr>
                <w:sz w:val="20"/>
                <w:szCs w:val="20"/>
              </w:rPr>
              <w:t>Wnioskodawca zobowiązany jest do przedstawienia w dokumentacji aplikacyjnej uzasadnienia, w jaki sposób projekt będzie zgodny z zasadą równości kobiet i mężczyzn. Zgodność projektu zostanie uznana, jeśli projekt ma pozytywny bądź neutralny wpływ na zasadę równości kobiet i mężczyzn (Zgodnie z „Wytycznymi dotyczącymi realizacji zasad równościowych w funduszach unijnych na lata 2021-2027”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  <w:r w:rsidRPr="001352C1">
              <w:rPr>
                <w:sz w:val="20"/>
                <w:szCs w:val="20"/>
              </w:rPr>
              <w:t>). W pierwszej kolejności wnioskodawca powinien rozważyć, czy poprzez projekt można wyrównywać szanse osób, które w danym obszarze znajdują się w gorszym położeniu, a następnie zaplanować działania przyczyniające się do wyrównania szans tych osób.</w:t>
            </w:r>
            <w:r w:rsidRPr="001352C1">
              <w:rPr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</w:t>
            </w:r>
          </w:p>
        </w:tc>
        <w:tc>
          <w:tcPr>
            <w:tcW w:w="1389" w:type="dxa"/>
            <w:shd w:val="clear" w:color="auto" w:fill="E7E6E6" w:themeFill="background2"/>
          </w:tcPr>
          <w:p w14:paraId="1498B182" w14:textId="2257F9DF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40DE7AF4" w14:textId="79784F5A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923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321FBB5B" w14:textId="036FCE35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55082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6636E4D" w14:textId="77777777" w:rsidR="00910C85" w:rsidRDefault="00910C85" w:rsidP="00910C85"/>
        </w:tc>
        <w:tc>
          <w:tcPr>
            <w:tcW w:w="1836" w:type="dxa"/>
          </w:tcPr>
          <w:p w14:paraId="2F8B2417" w14:textId="77777777" w:rsidR="00910C85" w:rsidRDefault="00910C85" w:rsidP="00910C85"/>
        </w:tc>
      </w:tr>
      <w:tr w:rsidR="00A67A42" w14:paraId="6B0DD46E" w14:textId="77777777" w:rsidTr="00FB5D3C">
        <w:tc>
          <w:tcPr>
            <w:tcW w:w="783" w:type="dxa"/>
          </w:tcPr>
          <w:p w14:paraId="62A0C19B" w14:textId="40354F2F" w:rsidR="00910C85" w:rsidRDefault="00910C85" w:rsidP="00910C85">
            <w:r>
              <w:t>11</w:t>
            </w:r>
          </w:p>
        </w:tc>
        <w:tc>
          <w:tcPr>
            <w:tcW w:w="2411" w:type="dxa"/>
            <w:shd w:val="clear" w:color="auto" w:fill="E7E6E6" w:themeFill="background2"/>
          </w:tcPr>
          <w:p w14:paraId="4C303199" w14:textId="6235E283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Zgodność z zasadą równości szans i niedyskryminacji, w tym dostępności dla </w:t>
            </w:r>
            <w:r w:rsidRPr="00624A65">
              <w:rPr>
                <w:b/>
                <w:bCs/>
              </w:rPr>
              <w:lastRenderedPageBreak/>
              <w:t>osób z niepełnosprawnościami</w:t>
            </w:r>
          </w:p>
        </w:tc>
        <w:tc>
          <w:tcPr>
            <w:tcW w:w="4767" w:type="dxa"/>
          </w:tcPr>
          <w:p w14:paraId="76E6BFAE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 xml:space="preserve">Wnioskodawca zobowiązany jest do przedstawienia w dokumentacji aplikacyjnej uzasadnienia, w jaki sposób realizacja projektu ma pozytywny wpływ na zasadę równości szans i niedyskryminacji, w tym dostępności </w:t>
            </w:r>
            <w:r w:rsidRPr="001352C1">
              <w:rPr>
                <w:sz w:val="20"/>
                <w:szCs w:val="20"/>
              </w:rPr>
              <w:lastRenderedPageBreak/>
              <w:t>dla osób z niepełnosprawnościami poprzez zapewnienie dostępności produktów lub usług (Zgodnie z „Wytycznymi dotyczącymi realizacji zasad równościowych w funduszach unijnych na lata 2021-2027”</w:t>
            </w:r>
            <w:r>
              <w:rPr>
                <w:rStyle w:val="Odwoanieprzypisudolnego"/>
                <w:sz w:val="20"/>
                <w:szCs w:val="20"/>
              </w:rPr>
              <w:footnoteReference w:id="6"/>
            </w:r>
            <w:r w:rsidRPr="001352C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0D5472BF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Przez pozytywny wpływ należy rozumieć zapewnienie dostępności infrastruktury, środków transportu, towarów, usług, technologii i systemów informacyjno -komunikacyjnych oraz wszelkich produktów projektów (w tym także usług) dla wszystkich ich użytkowników/użytkowniczek. Dostępność pozwala osobom, które mogą być wykluczone (ze względu na różne przesłanki, np. wiek, tymczasowa niepełnosprawność, opieka nad dziećmi itd.), </w:t>
            </w:r>
            <w:r>
              <w:rPr>
                <w:sz w:val="20"/>
                <w:szCs w:val="20"/>
              </w:rPr>
              <w:br/>
            </w:r>
            <w:r w:rsidRPr="001352C1">
              <w:rPr>
                <w:sz w:val="20"/>
                <w:szCs w:val="20"/>
              </w:rPr>
              <w:t>w szczególności osobom z niepełnosprawnościami i starszym na korzystanie z nich na zasadzie równości z innymi osobami.</w:t>
            </w:r>
          </w:p>
          <w:p w14:paraId="6FEB8FB3" w14:textId="7BC2B8AA" w:rsidR="00910C85" w:rsidRDefault="00A67A42" w:rsidP="00A67A42">
            <w:r w:rsidRPr="001352C1">
              <w:rPr>
                <w:sz w:val="20"/>
                <w:szCs w:val="20"/>
              </w:rPr>
              <w:t>Dopuszczalne jest uznanie neutralności poszczególnych produktów/usług projektu w stosunku do ww. zasady, o ile wnioskodawca wykaże, że produkty/usługi nie mają swoich bezpośrednich użytkowników/użytkowniczek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</w:tc>
        <w:tc>
          <w:tcPr>
            <w:tcW w:w="1389" w:type="dxa"/>
            <w:shd w:val="clear" w:color="auto" w:fill="E7E6E6" w:themeFill="background2"/>
          </w:tcPr>
          <w:p w14:paraId="3AF4AD0E" w14:textId="65E70F8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579FC2A2" w14:textId="7036E4D9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060163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6FAA4CF" w14:textId="71694EE8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8830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8915883" w14:textId="77777777" w:rsidR="00910C85" w:rsidRDefault="00910C85" w:rsidP="00910C85"/>
        </w:tc>
        <w:tc>
          <w:tcPr>
            <w:tcW w:w="1836" w:type="dxa"/>
          </w:tcPr>
          <w:p w14:paraId="7AFD8615" w14:textId="77777777" w:rsidR="00910C85" w:rsidRDefault="00910C85" w:rsidP="00910C85"/>
        </w:tc>
      </w:tr>
      <w:tr w:rsidR="00A67A42" w14:paraId="7B62ADC6" w14:textId="77777777" w:rsidTr="00FB5D3C">
        <w:tc>
          <w:tcPr>
            <w:tcW w:w="783" w:type="dxa"/>
          </w:tcPr>
          <w:p w14:paraId="02AC7788" w14:textId="42B61579" w:rsidR="00910C85" w:rsidRDefault="00910C85" w:rsidP="00910C85">
            <w:r>
              <w:t>12</w:t>
            </w:r>
          </w:p>
        </w:tc>
        <w:tc>
          <w:tcPr>
            <w:tcW w:w="2411" w:type="dxa"/>
            <w:shd w:val="clear" w:color="auto" w:fill="E7E6E6" w:themeFill="background2"/>
          </w:tcPr>
          <w:p w14:paraId="2D723FB3" w14:textId="128C5797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Wsparcie polityki spójności będzie udzielane wyłącznie projektom i beneficjentom, którzy przestrzegają przepisów antydyskryminacyjnych, </w:t>
            </w:r>
            <w:r w:rsidRPr="00624A65">
              <w:rPr>
                <w:b/>
                <w:bCs/>
              </w:rPr>
              <w:lastRenderedPageBreak/>
              <w:t>o których mowa w art. 9 ust. 3 Rozporządzenia ogólnego</w:t>
            </w:r>
            <w:r>
              <w:rPr>
                <w:rStyle w:val="Odwoanieprzypisudolnego"/>
                <w:b/>
                <w:bCs/>
              </w:rPr>
              <w:footnoteReference w:id="7"/>
            </w:r>
            <w:r w:rsidRPr="00624A65">
              <w:rPr>
                <w:b/>
                <w:bCs/>
              </w:rPr>
              <w:t>. W przypadku, gdy beneficjentem jest jednostka samorządu terytorialnego (lub podmiot przez nią kontrolowany lub od niej zależny), która podjęła jakiekolwiek działania dyskryminujące, sprzeczne z zasadami, o których mowa w art. 9 ust. 3 Rozporządzenia ogólnego, wsparcie w ramach polityki spójności nie może być udzielone</w:t>
            </w:r>
          </w:p>
        </w:tc>
        <w:tc>
          <w:tcPr>
            <w:tcW w:w="4767" w:type="dxa"/>
          </w:tcPr>
          <w:p w14:paraId="55E007EF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Zgodnie z Umową Partnerstwa</w:t>
            </w:r>
            <w:r>
              <w:rPr>
                <w:rStyle w:val="Odwoanieprzypisudolnego"/>
                <w:sz w:val="20"/>
                <w:szCs w:val="20"/>
              </w:rPr>
              <w:footnoteReference w:id="8"/>
            </w:r>
            <w:r w:rsidRPr="001352C1">
              <w:rPr>
                <w:sz w:val="20"/>
                <w:szCs w:val="20"/>
              </w:rPr>
              <w:t xml:space="preserve"> wsparcie może być udzielane wyłącznie projektom i beneficjentom, którzy przestrzegają przepisów antydyskryminacyjnych, o których mowa w art. 9 ust. 3 Rozporządzenia ogólnego.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E9D32BF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W przypadku, gdy beneficjentem/partnerem (jeśli dotyczy) jest jednostka samorządu terytorialnego - JST (lub podmiot przez nią kontrolowany lub od niej zależny), która podjęła jakiekolwiek działania </w:t>
            </w:r>
            <w:r w:rsidRPr="001352C1">
              <w:rPr>
                <w:sz w:val="20"/>
                <w:szCs w:val="20"/>
              </w:rPr>
              <w:lastRenderedPageBreak/>
              <w:t>dyskryminujące, sprzeczne z zasadami, o których mowa w art. 9 ust. 3 Rozporządzenia ogólnego, wsparcie w ramach polityki spójności nie może być udzielone.</w:t>
            </w:r>
          </w:p>
          <w:p w14:paraId="3FB07179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Weryfikowane będzie, czy na terenie JST, która jest wnioskodawcą/partnerem (jeśli dotyczy)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6EFE0F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A w przypadku wnioskodawcy/partnera (jeśli dotyczy) który jest podmiotem zależnym od danej JST lub kontrolowanym przez daną JST - weryfikowane będzie, czy na terenie JST, 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  <w:t>Spełnienie kryterium będzie oceniane na podstawie: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716B8FD8" w14:textId="77777777" w:rsid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 xml:space="preserve">oświadczenia wnioskodawcy/partnera (jeśli dotyczy), złożonego w formularzu wniosku o dofinansowanie lub jako załącznik do tego wniosku – </w:t>
            </w:r>
            <w:r>
              <w:rPr>
                <w:sz w:val="20"/>
                <w:szCs w:val="20"/>
              </w:rPr>
              <w:t>Z</w:t>
            </w:r>
            <w:r w:rsidRPr="008B5FD7">
              <w:rPr>
                <w:sz w:val="20"/>
                <w:szCs w:val="20"/>
              </w:rPr>
              <w:t>godnie z regulaminem wyboru projektów,</w:t>
            </w:r>
          </w:p>
          <w:p w14:paraId="13027EB7" w14:textId="37FC9EF9" w:rsidR="00910C85" w:rsidRP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A67A42">
              <w:rPr>
                <w:sz w:val="20"/>
                <w:szCs w:val="20"/>
              </w:rPr>
              <w:t>innych źródeł informacji, znanych na etapie oceny i wyboru projektu, na podstawie których IZ może stwierdzić podejmowanie działań dyskryminacyjnych (np. wyników kontroli, prawomocnych wyroków sądu, opinii Rzecznika Praw Obywatelskich).</w:t>
            </w:r>
          </w:p>
        </w:tc>
        <w:tc>
          <w:tcPr>
            <w:tcW w:w="1389" w:type="dxa"/>
            <w:shd w:val="clear" w:color="auto" w:fill="E7E6E6" w:themeFill="background2"/>
          </w:tcPr>
          <w:p w14:paraId="61C3DDF0" w14:textId="421A1DA9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32262784" w14:textId="78A4F323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75531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C6B8EF" w14:textId="0B5AC0E3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2565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EB19BB0" w14:textId="77777777" w:rsidR="00910C85" w:rsidRDefault="00910C85" w:rsidP="00910C85"/>
        </w:tc>
        <w:tc>
          <w:tcPr>
            <w:tcW w:w="1836" w:type="dxa"/>
          </w:tcPr>
          <w:p w14:paraId="2EAE9A50" w14:textId="77777777" w:rsidR="00910C85" w:rsidRDefault="00910C85" w:rsidP="00910C85"/>
        </w:tc>
      </w:tr>
      <w:tr w:rsidR="00A67A42" w14:paraId="6DB722F6" w14:textId="77777777" w:rsidTr="00FB5D3C">
        <w:tc>
          <w:tcPr>
            <w:tcW w:w="783" w:type="dxa"/>
          </w:tcPr>
          <w:p w14:paraId="0C47DB44" w14:textId="084B6E1B" w:rsidR="00910C85" w:rsidRDefault="00910C85" w:rsidP="00910C85">
            <w:r>
              <w:t>13</w:t>
            </w:r>
          </w:p>
        </w:tc>
        <w:tc>
          <w:tcPr>
            <w:tcW w:w="2411" w:type="dxa"/>
            <w:shd w:val="clear" w:color="auto" w:fill="E7E6E6" w:themeFill="background2"/>
          </w:tcPr>
          <w:p w14:paraId="3BB36A90" w14:textId="00DC8BDF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Kartą praw podstawowych Unii Europejskiej</w:t>
            </w:r>
          </w:p>
        </w:tc>
        <w:tc>
          <w:tcPr>
            <w:tcW w:w="4767" w:type="dxa"/>
          </w:tcPr>
          <w:p w14:paraId="3FFCAD00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Ocenie będzie podlegać, czy projekt jest zgodny z Kartą Praw Podstawowych Unii Europejskiej z dnia 26 października 2012 r. (Dz. Urz. UE C 326 z 26.10.2012, str. 391), w zakresie odnoszącym się do sposobu realizacji i zakresu projektu. Zgodność projektu z KPP, na etapie oceny wniosku należy rozumieć jako brak sprzeczności pomiędzy zapisami projektu a wymogami tego dokumentu lub stwierdzenie, że te wymagania są </w:t>
            </w:r>
            <w:r w:rsidRPr="001352C1">
              <w:rPr>
                <w:sz w:val="20"/>
                <w:szCs w:val="20"/>
              </w:rPr>
              <w:lastRenderedPageBreak/>
              <w:t>neutralne wobec zakresu i zawartości projektu.</w:t>
            </w:r>
            <w:r w:rsidRPr="001352C1">
              <w:rPr>
                <w:sz w:val="20"/>
                <w:szCs w:val="20"/>
              </w:rPr>
              <w:br/>
              <w:t>Spełnienie kryterium będzie oceniane na podstawie:</w:t>
            </w:r>
          </w:p>
          <w:p w14:paraId="190A7D9D" w14:textId="77777777" w:rsidR="00A67A42" w:rsidRPr="00A67A42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>informacji zawartych we wniosku o dofinansowanie,</w:t>
            </w:r>
          </w:p>
          <w:p w14:paraId="6D0BEC41" w14:textId="35A51459" w:rsidR="00910C85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>innych źródeł informacji, znanych na etapie oceny i wyboru projektu, na podstawie których IZ może stwierdzić podejmowanie działań, które nie są zgodne z KPP (np. wyników kontroli, prawomocnych wyroków sądu, opinii Rzecznika Praw Obywatelskich).</w:t>
            </w:r>
          </w:p>
        </w:tc>
        <w:tc>
          <w:tcPr>
            <w:tcW w:w="1389" w:type="dxa"/>
            <w:shd w:val="clear" w:color="auto" w:fill="E7E6E6" w:themeFill="background2"/>
          </w:tcPr>
          <w:p w14:paraId="7D736090" w14:textId="0E649462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4E4C6454" w14:textId="0D3DC4DB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3683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B1D9A2" w14:textId="170BCAEE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2948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F70401" w14:textId="77777777" w:rsidR="00910C85" w:rsidRDefault="00910C85" w:rsidP="00910C85"/>
        </w:tc>
        <w:tc>
          <w:tcPr>
            <w:tcW w:w="1836" w:type="dxa"/>
          </w:tcPr>
          <w:p w14:paraId="77616045" w14:textId="77777777" w:rsidR="00910C85" w:rsidRDefault="00910C85" w:rsidP="00910C85"/>
        </w:tc>
      </w:tr>
      <w:tr w:rsidR="00A67A42" w14:paraId="6F9FCA77" w14:textId="77777777" w:rsidTr="00FB5D3C">
        <w:tc>
          <w:tcPr>
            <w:tcW w:w="783" w:type="dxa"/>
          </w:tcPr>
          <w:p w14:paraId="7DC4EB57" w14:textId="2F9DBE39" w:rsidR="00910C85" w:rsidRDefault="00910C85" w:rsidP="00910C85">
            <w:r>
              <w:t>14</w:t>
            </w:r>
          </w:p>
        </w:tc>
        <w:tc>
          <w:tcPr>
            <w:tcW w:w="2411" w:type="dxa"/>
            <w:shd w:val="clear" w:color="auto" w:fill="E7E6E6" w:themeFill="background2"/>
          </w:tcPr>
          <w:p w14:paraId="0685727A" w14:textId="6DF75A01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 Konwencją o prawach osób niepełnosprawnych</w:t>
            </w:r>
          </w:p>
        </w:tc>
        <w:tc>
          <w:tcPr>
            <w:tcW w:w="4767" w:type="dxa"/>
          </w:tcPr>
          <w:p w14:paraId="2B9FE2E1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 to, czy projekt jest zgodny z Konwencją o Prawach Osób Niepełnosprawnych, sporządzoną w Nowym Jorku dnia 13 grudnia 2006 r. (Dz. U. z 2012 r. poz. 1169, z późn. zm.), w zakresie odnoszącym się do sposobu realizacji i zakresu projektu. 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2FCFA1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Spełnienie kryterium będzie oceniane na podstawie:</w:t>
            </w:r>
          </w:p>
          <w:p w14:paraId="407B1442" w14:textId="77777777" w:rsidR="00A67A42" w:rsidRPr="00A67A42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>informacji zawartych we wniosku o dofinansowanie,</w:t>
            </w:r>
          </w:p>
          <w:p w14:paraId="48856E30" w14:textId="516F9384" w:rsidR="00910C85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>innych źródeł informacji, znanych na etapie oceny i wyboru projektu, na podstawie których IZ może stwierdzić podejmowanie działań które nie są zgodne z w/w Konwencją (np. wyników kontroli, prawomocnych wyroków sądu, opinii Rzecznika Praw Obywatelskich).</w:t>
            </w:r>
          </w:p>
        </w:tc>
        <w:tc>
          <w:tcPr>
            <w:tcW w:w="1389" w:type="dxa"/>
            <w:shd w:val="clear" w:color="auto" w:fill="E7E6E6" w:themeFill="background2"/>
          </w:tcPr>
          <w:p w14:paraId="41E1064C" w14:textId="21FAAF3A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70BB69CC" w14:textId="68804879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2677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0D6AF4B" w14:textId="2BE8AC61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9251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270FB793" w14:textId="77777777" w:rsidR="00910C85" w:rsidRDefault="00910C85" w:rsidP="00910C85"/>
        </w:tc>
        <w:tc>
          <w:tcPr>
            <w:tcW w:w="1836" w:type="dxa"/>
          </w:tcPr>
          <w:p w14:paraId="21024863" w14:textId="77777777" w:rsidR="00910C85" w:rsidRDefault="00910C85" w:rsidP="00910C85"/>
        </w:tc>
      </w:tr>
      <w:tr w:rsidR="00A67A42" w14:paraId="306571E9" w14:textId="77777777" w:rsidTr="00FB5D3C">
        <w:tc>
          <w:tcPr>
            <w:tcW w:w="783" w:type="dxa"/>
          </w:tcPr>
          <w:p w14:paraId="26D2D7A4" w14:textId="35A653A6" w:rsidR="00910C85" w:rsidRDefault="00910C85" w:rsidP="00910C85">
            <w:r>
              <w:t>15</w:t>
            </w:r>
          </w:p>
        </w:tc>
        <w:tc>
          <w:tcPr>
            <w:tcW w:w="2411" w:type="dxa"/>
            <w:shd w:val="clear" w:color="auto" w:fill="E7E6E6" w:themeFill="background2"/>
          </w:tcPr>
          <w:p w14:paraId="01A7753D" w14:textId="735FEE96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zrównoważonego rozwoju, w tym z zasadą nie czyń poważnych szkód (DNSH)</w:t>
            </w:r>
          </w:p>
        </w:tc>
        <w:tc>
          <w:tcPr>
            <w:tcW w:w="4767" w:type="dxa"/>
          </w:tcPr>
          <w:p w14:paraId="36D8ACCC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3169F1C4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486CB602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D8F4159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Weryfikacji podlega, czy uwzględniono co najmniej jedno </w:t>
            </w:r>
            <w:r>
              <w:rPr>
                <w:sz w:val="20"/>
                <w:szCs w:val="20"/>
              </w:rPr>
              <w:br/>
            </w:r>
            <w:r w:rsidRPr="001352C1">
              <w:rPr>
                <w:sz w:val="20"/>
                <w:szCs w:val="20"/>
              </w:rPr>
              <w:t>z rozwiązań w zakresie:</w:t>
            </w:r>
          </w:p>
          <w:p w14:paraId="4BCAA5E9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emisji zanieczyszczeń,</w:t>
            </w:r>
          </w:p>
          <w:p w14:paraId="384BA66C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energochłonności,</w:t>
            </w:r>
          </w:p>
          <w:p w14:paraId="493C61B7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zużycia wody,</w:t>
            </w:r>
          </w:p>
          <w:p w14:paraId="2C7D7336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materiałów (odpadów) pochodzących z recyclingu,</w:t>
            </w:r>
          </w:p>
          <w:p w14:paraId="63B9AE44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odnawialnych źródeł energii.</w:t>
            </w:r>
          </w:p>
          <w:p w14:paraId="104963A7" w14:textId="72DAFDB2" w:rsidR="00910C85" w:rsidRDefault="00A67A42" w:rsidP="00A67A42">
            <w:r w:rsidRPr="00237A18">
              <w:rPr>
                <w:sz w:val="20"/>
                <w:szCs w:val="20"/>
              </w:rPr>
              <w:br w:type="page"/>
              <w:t>Dla spełnienia kryterium konieczne jest wykazanie przez wnioskodawcę, że projekt będzie miał pozytywny lub neutralny wpływ na niniejszą zasadę horyzontalną. W 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w niej ustaleń dla poszczególnych typów projektów”.</w:t>
            </w:r>
          </w:p>
        </w:tc>
        <w:tc>
          <w:tcPr>
            <w:tcW w:w="1389" w:type="dxa"/>
            <w:shd w:val="clear" w:color="auto" w:fill="E7E6E6" w:themeFill="background2"/>
          </w:tcPr>
          <w:p w14:paraId="6A80C3E0" w14:textId="781DED4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68E75548" w14:textId="7BECDA90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30397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DBF98B4" w14:textId="16073A7B" w:rsidR="00910C85" w:rsidRDefault="00C674F5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14657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A51FA4D" w14:textId="77777777" w:rsidR="00910C85" w:rsidRDefault="00910C85" w:rsidP="00910C85"/>
        </w:tc>
        <w:tc>
          <w:tcPr>
            <w:tcW w:w="1836" w:type="dxa"/>
          </w:tcPr>
          <w:p w14:paraId="05FC0556" w14:textId="77777777" w:rsidR="00910C85" w:rsidRDefault="00910C85" w:rsidP="00910C85"/>
        </w:tc>
      </w:tr>
      <w:tr w:rsidR="00A67A42" w14:paraId="25DD2448" w14:textId="77777777" w:rsidTr="00A67A42">
        <w:tc>
          <w:tcPr>
            <w:tcW w:w="13994" w:type="dxa"/>
            <w:gridSpan w:val="8"/>
          </w:tcPr>
          <w:p w14:paraId="253F7DB4" w14:textId="77777777" w:rsidR="00A67A42" w:rsidRDefault="00BE2963">
            <w:pPr>
              <w:rPr>
                <w:b/>
                <w:bCs/>
              </w:rPr>
            </w:pPr>
            <w:r>
              <w:rPr>
                <w:b/>
                <w:bCs/>
              </w:rPr>
              <w:t>Uwagi do oceny – kryteria formalne:</w:t>
            </w:r>
          </w:p>
          <w:p w14:paraId="60BDC6A6" w14:textId="77777777" w:rsidR="00327FF3" w:rsidRDefault="00327FF3">
            <w:pPr>
              <w:rPr>
                <w:b/>
                <w:bCs/>
              </w:rPr>
            </w:pPr>
          </w:p>
          <w:p w14:paraId="41EAA1A6" w14:textId="77777777" w:rsidR="00BE2963" w:rsidRDefault="00BE2963">
            <w:pPr>
              <w:rPr>
                <w:b/>
                <w:bCs/>
              </w:rPr>
            </w:pPr>
          </w:p>
          <w:p w14:paraId="2F45AA42" w14:textId="77777777" w:rsidR="00BE2963" w:rsidRDefault="00BE2963">
            <w:pPr>
              <w:rPr>
                <w:b/>
                <w:bCs/>
              </w:rPr>
            </w:pPr>
          </w:p>
          <w:p w14:paraId="55F151D4" w14:textId="67A550FD" w:rsidR="009D3347" w:rsidRPr="00BE2963" w:rsidRDefault="009D3347">
            <w:pPr>
              <w:rPr>
                <w:b/>
                <w:bCs/>
              </w:rPr>
            </w:pPr>
          </w:p>
        </w:tc>
      </w:tr>
    </w:tbl>
    <w:p w14:paraId="225349ED" w14:textId="77777777" w:rsidR="00A67A42" w:rsidRDefault="00A67A42"/>
    <w:p w14:paraId="71017E6F" w14:textId="77777777" w:rsidR="009D3347" w:rsidRDefault="009D334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1701"/>
        <w:gridCol w:w="1950"/>
      </w:tblGrid>
      <w:tr w:rsidR="00BE2963" w14:paraId="7B93DA34" w14:textId="77777777" w:rsidTr="00BE2963">
        <w:tc>
          <w:tcPr>
            <w:tcW w:w="13994" w:type="dxa"/>
            <w:gridSpan w:val="3"/>
            <w:shd w:val="clear" w:color="auto" w:fill="E7E6E6" w:themeFill="background2"/>
          </w:tcPr>
          <w:p w14:paraId="75C53260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WYNIK OCENY FORMALNEJ:</w:t>
            </w:r>
          </w:p>
          <w:p w14:paraId="26E007B1" w14:textId="69ED0275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BE2963" w14:paraId="75FD50AF" w14:textId="77777777" w:rsidTr="00327FF3">
        <w:tc>
          <w:tcPr>
            <w:tcW w:w="10343" w:type="dxa"/>
          </w:tcPr>
          <w:p w14:paraId="2D79AC78" w14:textId="77777777" w:rsidR="00BE2963" w:rsidRDefault="00BE2963"/>
        </w:tc>
        <w:tc>
          <w:tcPr>
            <w:tcW w:w="1701" w:type="dxa"/>
          </w:tcPr>
          <w:p w14:paraId="2FDA39AF" w14:textId="7C38AAA5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Tak</w:t>
            </w:r>
          </w:p>
        </w:tc>
        <w:tc>
          <w:tcPr>
            <w:tcW w:w="1950" w:type="dxa"/>
          </w:tcPr>
          <w:p w14:paraId="61E3A9FE" w14:textId="462CA5F2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Nie</w:t>
            </w:r>
          </w:p>
        </w:tc>
      </w:tr>
      <w:tr w:rsidR="00327FF3" w14:paraId="028EA504" w14:textId="77777777" w:rsidTr="00897F70">
        <w:tc>
          <w:tcPr>
            <w:tcW w:w="10343" w:type="dxa"/>
          </w:tcPr>
          <w:p w14:paraId="120D3A7F" w14:textId="7B2277E0" w:rsidR="00327FF3" w:rsidRPr="00327FF3" w:rsidRDefault="00327FF3" w:rsidP="00327FF3">
            <w:pPr>
              <w:rPr>
                <w:b/>
                <w:bCs/>
              </w:rPr>
            </w:pPr>
            <w:r w:rsidRPr="00327FF3">
              <w:rPr>
                <w:b/>
                <w:bCs/>
              </w:rPr>
              <w:t>Wniosek spełnia kryteria formalne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089C36D" w14:textId="0B6F40D6" w:rsidR="00327FF3" w:rsidRDefault="00C674F5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149646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F70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01AE34B" w14:textId="2354C03D" w:rsidR="00327FF3" w:rsidRDefault="00C674F5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7774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1EDDC400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3651"/>
      </w:tblGrid>
      <w:tr w:rsidR="00BE2963" w14:paraId="0F892B7B" w14:textId="77777777" w:rsidTr="00327FF3">
        <w:tc>
          <w:tcPr>
            <w:tcW w:w="13994" w:type="dxa"/>
            <w:gridSpan w:val="2"/>
            <w:shd w:val="clear" w:color="auto" w:fill="E7E6E6" w:themeFill="background2"/>
          </w:tcPr>
          <w:p w14:paraId="32509CC2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DECYZJA:</w:t>
            </w:r>
          </w:p>
          <w:p w14:paraId="71D4E604" w14:textId="6E92DE32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327FF3" w14:paraId="64C69C39" w14:textId="77777777" w:rsidTr="00897F70">
        <w:tc>
          <w:tcPr>
            <w:tcW w:w="10343" w:type="dxa"/>
          </w:tcPr>
          <w:p w14:paraId="267762A1" w14:textId="727EB6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pozytywną ocenę w zakresie spełnienia kryteriów formalnych i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D0F7349" w14:textId="42BB922F" w:rsidR="00327FF3" w:rsidRDefault="00C674F5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11676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27FF3" w14:paraId="6CAB5FCC" w14:textId="77777777" w:rsidTr="00897F70">
        <w:tc>
          <w:tcPr>
            <w:tcW w:w="10343" w:type="dxa"/>
          </w:tcPr>
          <w:p w14:paraId="32641558" w14:textId="6A94C2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negatywną ocenę w zakresie spełnienia kryteriów formalnych i nie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4939441" w14:textId="335FB809" w:rsidR="00327FF3" w:rsidRDefault="00C674F5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-154473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496A8BBA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6"/>
        <w:gridCol w:w="2693"/>
        <w:gridCol w:w="4785"/>
      </w:tblGrid>
      <w:tr w:rsidR="00327FF3" w:rsidRPr="00327FF3" w14:paraId="6D4F6136" w14:textId="77777777" w:rsidTr="00327FF3">
        <w:tc>
          <w:tcPr>
            <w:tcW w:w="6516" w:type="dxa"/>
            <w:shd w:val="clear" w:color="auto" w:fill="E7E6E6" w:themeFill="background2"/>
          </w:tcPr>
          <w:p w14:paraId="1CF7AD6C" w14:textId="77777777" w:rsidR="00327FF3" w:rsidRDefault="00327FF3" w:rsidP="00327FF3">
            <w:pPr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Imię i nazwisko osoby sprawdzającej</w:t>
            </w:r>
          </w:p>
          <w:p w14:paraId="235E770A" w14:textId="30434FE6" w:rsidR="00327FF3" w:rsidRPr="00327FF3" w:rsidRDefault="00327FF3" w:rsidP="00327FF3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shd w:val="clear" w:color="auto" w:fill="E7E6E6" w:themeFill="background2"/>
          </w:tcPr>
          <w:p w14:paraId="7A0987F5" w14:textId="5E245786" w:rsidR="00327FF3" w:rsidRPr="00327FF3" w:rsidRDefault="00327FF3">
            <w:pPr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4785" w:type="dxa"/>
            <w:shd w:val="clear" w:color="auto" w:fill="E7E6E6" w:themeFill="background2"/>
          </w:tcPr>
          <w:p w14:paraId="5AB1AD3A" w14:textId="34D53B8D" w:rsidR="00327FF3" w:rsidRPr="00327FF3" w:rsidRDefault="00327FF3" w:rsidP="00327F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Podpis</w:t>
            </w:r>
          </w:p>
        </w:tc>
      </w:tr>
      <w:tr w:rsidR="00327FF3" w14:paraId="06E6296C" w14:textId="77777777" w:rsidTr="00327FF3">
        <w:tc>
          <w:tcPr>
            <w:tcW w:w="6516" w:type="dxa"/>
          </w:tcPr>
          <w:p w14:paraId="480DC090" w14:textId="77777777" w:rsidR="00327FF3" w:rsidRDefault="00327FF3"/>
          <w:p w14:paraId="6C842E37" w14:textId="77777777" w:rsidR="00327FF3" w:rsidRDefault="00327FF3"/>
          <w:p w14:paraId="195137FA" w14:textId="77777777" w:rsidR="00327FF3" w:rsidRDefault="00327FF3"/>
        </w:tc>
        <w:tc>
          <w:tcPr>
            <w:tcW w:w="2693" w:type="dxa"/>
          </w:tcPr>
          <w:p w14:paraId="5BDD1FE6" w14:textId="77777777" w:rsidR="00327FF3" w:rsidRDefault="00327FF3"/>
        </w:tc>
        <w:tc>
          <w:tcPr>
            <w:tcW w:w="4785" w:type="dxa"/>
          </w:tcPr>
          <w:p w14:paraId="4D1DAF98" w14:textId="77777777" w:rsidR="00327FF3" w:rsidRDefault="00327FF3"/>
        </w:tc>
      </w:tr>
    </w:tbl>
    <w:p w14:paraId="51E85B0B" w14:textId="77777777" w:rsidR="00327FF3" w:rsidRDefault="00327FF3"/>
    <w:p w14:paraId="552C7470" w14:textId="77777777" w:rsidR="00BE2963" w:rsidRDefault="00BE2963"/>
    <w:sectPr w:rsidR="00BE2963" w:rsidSect="008523C1">
      <w:headerReference w:type="default" r:id="rId8"/>
      <w:headerReference w:type="first" r:id="rId9"/>
      <w:pgSz w:w="16838" w:h="11906" w:orient="landscape"/>
      <w:pgMar w:top="709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430F3" w14:textId="77777777" w:rsidR="00910C85" w:rsidRDefault="00910C85" w:rsidP="00910C85">
      <w:pPr>
        <w:spacing w:after="0" w:line="240" w:lineRule="auto"/>
      </w:pPr>
      <w:r>
        <w:separator/>
      </w:r>
    </w:p>
  </w:endnote>
  <w:endnote w:type="continuationSeparator" w:id="0">
    <w:p w14:paraId="4EDCDE7D" w14:textId="77777777" w:rsidR="00910C85" w:rsidRDefault="00910C85" w:rsidP="00910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82C5B" w14:textId="77777777" w:rsidR="00910C85" w:rsidRDefault="00910C85" w:rsidP="00910C85">
      <w:pPr>
        <w:spacing w:after="0" w:line="240" w:lineRule="auto"/>
      </w:pPr>
      <w:r>
        <w:separator/>
      </w:r>
    </w:p>
  </w:footnote>
  <w:footnote w:type="continuationSeparator" w:id="0">
    <w:p w14:paraId="7EC23635" w14:textId="77777777" w:rsidR="00910C85" w:rsidRDefault="00910C85" w:rsidP="00910C85">
      <w:pPr>
        <w:spacing w:after="0" w:line="240" w:lineRule="auto"/>
      </w:pPr>
      <w:r>
        <w:continuationSeparator/>
      </w:r>
    </w:p>
  </w:footnote>
  <w:footnote w:id="1">
    <w:p w14:paraId="14ECA4F2" w14:textId="77777777" w:rsidR="00910C85" w:rsidRPr="00910C85" w:rsidRDefault="00910C85" w:rsidP="00910C85">
      <w:pPr>
        <w:pStyle w:val="Tekstprzypisudolnego"/>
        <w:rPr>
          <w:sz w:val="18"/>
          <w:szCs w:val="18"/>
        </w:rPr>
      </w:pPr>
      <w:r w:rsidRPr="00910C85">
        <w:rPr>
          <w:rStyle w:val="Odwoanieprzypisudolnego"/>
          <w:sz w:val="18"/>
          <w:szCs w:val="18"/>
        </w:rPr>
        <w:footnoteRef/>
      </w:r>
      <w:r w:rsidRPr="00910C85">
        <w:rPr>
          <w:sz w:val="18"/>
          <w:szCs w:val="18"/>
        </w:rPr>
        <w:t xml:space="preserve"> FEŚ 2021 – 2027 – program regionalny Fundusze Europejskie dla Świętokrzyskiego 2021 – 2027;</w:t>
      </w:r>
    </w:p>
  </w:footnote>
  <w:footnote w:id="2">
    <w:p w14:paraId="6D400728" w14:textId="23FCC3D8" w:rsidR="00910C85" w:rsidRDefault="00910C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910C85">
        <w:rPr>
          <w:rStyle w:val="Odwoanieprzypisudolnego"/>
          <w:sz w:val="18"/>
          <w:szCs w:val="18"/>
          <w:vertAlign w:val="baseline"/>
        </w:rPr>
        <w:t>SzOP</w:t>
      </w:r>
      <w:proofErr w:type="spellEnd"/>
      <w:r w:rsidRPr="00910C85">
        <w:rPr>
          <w:rStyle w:val="Odwoanieprzypisudolnego"/>
          <w:sz w:val="18"/>
          <w:szCs w:val="18"/>
          <w:vertAlign w:val="baseline"/>
        </w:rPr>
        <w:t xml:space="preserve"> – Szczegółowy Opis Priorytetów programu FEŚ 2021-2027;</w:t>
      </w:r>
    </w:p>
  </w:footnote>
  <w:footnote w:id="3">
    <w:p w14:paraId="2A6989F7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2022 roku;</w:t>
      </w:r>
    </w:p>
  </w:footnote>
  <w:footnote w:id="4">
    <w:p w14:paraId="704A16A4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5">
    <w:p w14:paraId="149A3F3F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6">
    <w:p w14:paraId="78334332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7">
    <w:p w14:paraId="2D08FE8B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2022 roku</w:t>
      </w:r>
      <w:r>
        <w:rPr>
          <w:sz w:val="18"/>
          <w:szCs w:val="18"/>
        </w:rPr>
        <w:t>;</w:t>
      </w:r>
    </w:p>
  </w:footnote>
  <w:footnote w:id="8">
    <w:p w14:paraId="744A29E7" w14:textId="77777777" w:rsidR="00A67A42" w:rsidRDefault="00A67A42" w:rsidP="00A67A42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7D9E3" w14:textId="049F1FBF" w:rsidR="006663A6" w:rsidRDefault="006663A6" w:rsidP="006663A6">
    <w:pPr>
      <w:pStyle w:val="Nagwek"/>
      <w:jc w:val="center"/>
    </w:pPr>
  </w:p>
  <w:p w14:paraId="1E73820C" w14:textId="77777777" w:rsidR="006663A6" w:rsidRDefault="006663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8560F" w14:textId="518B5D5C" w:rsidR="008523C1" w:rsidRDefault="008523C1" w:rsidP="008523C1">
    <w:pPr>
      <w:pStyle w:val="Nagwek"/>
      <w:jc w:val="center"/>
    </w:pPr>
    <w:r>
      <w:rPr>
        <w:noProof/>
      </w:rPr>
      <w:drawing>
        <wp:inline distT="0" distB="0" distL="0" distR="0" wp14:anchorId="59BE7378" wp14:editId="0E5E450B">
          <wp:extent cx="7315835" cy="567055"/>
          <wp:effectExtent l="0" t="0" r="0" b="4445"/>
          <wp:docPr id="14692256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8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1100513">
    <w:abstractNumId w:val="2"/>
  </w:num>
  <w:num w:numId="2" w16cid:durableId="1396926359">
    <w:abstractNumId w:val="4"/>
  </w:num>
  <w:num w:numId="3" w16cid:durableId="370150065">
    <w:abstractNumId w:val="3"/>
  </w:num>
  <w:num w:numId="4" w16cid:durableId="2127117963">
    <w:abstractNumId w:val="1"/>
  </w:num>
  <w:num w:numId="5" w16cid:durableId="18968823">
    <w:abstractNumId w:val="0"/>
  </w:num>
  <w:num w:numId="6" w16cid:durableId="178734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CE"/>
    <w:rsid w:val="0019186F"/>
    <w:rsid w:val="002339F0"/>
    <w:rsid w:val="00233BD4"/>
    <w:rsid w:val="00276EC5"/>
    <w:rsid w:val="00327FF3"/>
    <w:rsid w:val="003D6680"/>
    <w:rsid w:val="00446BE7"/>
    <w:rsid w:val="00450B14"/>
    <w:rsid w:val="00552130"/>
    <w:rsid w:val="00566A92"/>
    <w:rsid w:val="005C066E"/>
    <w:rsid w:val="005D56FA"/>
    <w:rsid w:val="006663A6"/>
    <w:rsid w:val="00671654"/>
    <w:rsid w:val="006D3A4C"/>
    <w:rsid w:val="006F026F"/>
    <w:rsid w:val="0074772C"/>
    <w:rsid w:val="007E7C30"/>
    <w:rsid w:val="008234E2"/>
    <w:rsid w:val="00850F56"/>
    <w:rsid w:val="008523C1"/>
    <w:rsid w:val="0087296B"/>
    <w:rsid w:val="00897F70"/>
    <w:rsid w:val="00910C85"/>
    <w:rsid w:val="009B434F"/>
    <w:rsid w:val="009D3347"/>
    <w:rsid w:val="00A316AD"/>
    <w:rsid w:val="00A67A42"/>
    <w:rsid w:val="00A9123D"/>
    <w:rsid w:val="00AA3A16"/>
    <w:rsid w:val="00AD471D"/>
    <w:rsid w:val="00B25819"/>
    <w:rsid w:val="00B35568"/>
    <w:rsid w:val="00BE2963"/>
    <w:rsid w:val="00C07169"/>
    <w:rsid w:val="00C674F5"/>
    <w:rsid w:val="00D05B30"/>
    <w:rsid w:val="00D45E50"/>
    <w:rsid w:val="00DC59CE"/>
    <w:rsid w:val="00E66711"/>
    <w:rsid w:val="00E9176D"/>
    <w:rsid w:val="00E91B5A"/>
    <w:rsid w:val="00EB3AC4"/>
    <w:rsid w:val="00EC58F4"/>
    <w:rsid w:val="00F1756B"/>
    <w:rsid w:val="00F302A0"/>
    <w:rsid w:val="00F97E04"/>
    <w:rsid w:val="00FB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C8ABC3"/>
  <w15:chartTrackingRefBased/>
  <w15:docId w15:val="{0891D511-E5BF-4DA0-B6E4-F6F535BB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5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0C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C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C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C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67A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66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3A6"/>
  </w:style>
  <w:style w:type="paragraph" w:styleId="Stopka">
    <w:name w:val="footer"/>
    <w:basedOn w:val="Normalny"/>
    <w:link w:val="StopkaZnak"/>
    <w:uiPriority w:val="99"/>
    <w:unhideWhenUsed/>
    <w:rsid w:val="00666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CF1FC-BA39-40F2-B0CD-4DA9DC65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2555</Words>
  <Characters>15334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Głuch, Bogumiła</cp:lastModifiedBy>
  <cp:revision>13</cp:revision>
  <dcterms:created xsi:type="dcterms:W3CDTF">2024-06-11T09:14:00Z</dcterms:created>
  <dcterms:modified xsi:type="dcterms:W3CDTF">2024-09-17T07:20:00Z</dcterms:modified>
</cp:coreProperties>
</file>